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D" w:rsidRDefault="00EB36CD">
      <w:pPr>
        <w:pStyle w:val="Heading2"/>
        <w:rPr>
          <w:sz w:val="32"/>
        </w:rPr>
      </w:pPr>
      <w:r>
        <w:rPr>
          <w:sz w:val="32"/>
        </w:rPr>
        <w:t>Training Course Specification</w:t>
      </w:r>
    </w:p>
    <w:p w:rsidR="00EB36CD" w:rsidRDefault="00EB36CD">
      <w:pPr>
        <w:rPr>
          <w:sz w:val="24"/>
        </w:rPr>
      </w:pPr>
    </w:p>
    <w:p w:rsidR="00EB36CD" w:rsidRDefault="00EB36CD" w:rsidP="00B866F9">
      <w:pPr>
        <w:spacing w:after="360"/>
        <w:ind w:right="-759"/>
        <w:jc w:val="center"/>
        <w:rPr>
          <w:b/>
          <w:sz w:val="28"/>
          <w:u w:val="single"/>
        </w:rPr>
      </w:pPr>
      <w:r>
        <w:rPr>
          <w:b/>
          <w:sz w:val="28"/>
        </w:rPr>
        <w:t xml:space="preserve">Course: </w:t>
      </w:r>
      <w:fldSimple w:instr=" SUBJECT  \* MERGEFORMAT ">
        <w:r w:rsidR="00562364">
          <w:rPr>
            <w:b/>
            <w:sz w:val="28"/>
            <w:u w:val="single"/>
          </w:rPr>
          <w:t xml:space="preserve">Microsoft Outlook </w:t>
        </w:r>
        <w:r w:rsidR="00ED4B80">
          <w:rPr>
            <w:b/>
            <w:sz w:val="28"/>
            <w:u w:val="single"/>
          </w:rPr>
          <w:t>2010</w:t>
        </w:r>
        <w:r w:rsidR="00562364">
          <w:rPr>
            <w:b/>
            <w:sz w:val="28"/>
            <w:u w:val="single"/>
          </w:rPr>
          <w:t xml:space="preserve"> Level 1; Introduction</w:t>
        </w:r>
      </w:fldSimple>
    </w:p>
    <w:p w:rsidR="00EB36CD" w:rsidRDefault="00EB36CD">
      <w:pPr>
        <w:spacing w:after="360"/>
        <w:ind w:firstLine="720"/>
        <w:rPr>
          <w:b/>
          <w:sz w:val="28"/>
        </w:rPr>
      </w:pPr>
      <w:r>
        <w:rPr>
          <w:b/>
          <w:sz w:val="28"/>
        </w:rPr>
        <w:t>Duration:</w:t>
      </w:r>
      <w:r>
        <w:rPr>
          <w:b/>
          <w:sz w:val="28"/>
        </w:rPr>
        <w:tab/>
      </w:r>
      <w:fldSimple w:instr=" KEYWORDS  \* MERGEFORMAT ">
        <w:r>
          <w:rPr>
            <w:b/>
            <w:sz w:val="28"/>
          </w:rPr>
          <w:t>One-Day</w:t>
        </w:r>
      </w:fldSimple>
    </w:p>
    <w:tbl>
      <w:tblPr>
        <w:tblW w:w="7938" w:type="dxa"/>
        <w:tblInd w:w="108" w:type="dxa"/>
        <w:tblLayout w:type="fixed"/>
        <w:tblLook w:val="0000"/>
      </w:tblPr>
      <w:tblGrid>
        <w:gridCol w:w="2127"/>
        <w:gridCol w:w="5811"/>
      </w:tblGrid>
      <w:tr w:rsidR="00EB36CD" w:rsidTr="00562364">
        <w:tc>
          <w:tcPr>
            <w:tcW w:w="2127" w:type="dxa"/>
          </w:tcPr>
          <w:p w:rsidR="00EB36CD" w:rsidRDefault="00EB36CD">
            <w:r>
              <w:rPr>
                <w:b/>
              </w:rPr>
              <w:t>COURSE OBJECTIVES:</w:t>
            </w:r>
          </w:p>
        </w:tc>
        <w:tc>
          <w:tcPr>
            <w:tcW w:w="5811" w:type="dxa"/>
          </w:tcPr>
          <w:p w:rsidR="003838DF" w:rsidRDefault="003838DF" w:rsidP="003838DF">
            <w:pPr>
              <w:numPr>
                <w:ilvl w:val="0"/>
                <w:numId w:val="19"/>
              </w:numPr>
            </w:pPr>
            <w:r>
              <w:t xml:space="preserve">Use </w:t>
            </w:r>
            <w:r w:rsidR="00153A4D">
              <w:t>O</w:t>
            </w:r>
            <w:r>
              <w:t>utlook to organise your day</w:t>
            </w:r>
          </w:p>
          <w:p w:rsidR="003838DF" w:rsidRDefault="00153A4D" w:rsidP="003838DF">
            <w:pPr>
              <w:numPr>
                <w:ilvl w:val="0"/>
                <w:numId w:val="19"/>
              </w:numPr>
            </w:pPr>
            <w:r>
              <w:t>Use O</w:t>
            </w:r>
            <w:r w:rsidR="003838DF">
              <w:t>utlook Mail as your email editor</w:t>
            </w:r>
          </w:p>
          <w:p w:rsidR="003838DF" w:rsidRDefault="003838DF" w:rsidP="003838DF">
            <w:pPr>
              <w:numPr>
                <w:ilvl w:val="0"/>
                <w:numId w:val="19"/>
              </w:numPr>
            </w:pPr>
            <w:r>
              <w:t>Track and group your messages to organise your mail</w:t>
            </w:r>
          </w:p>
          <w:p w:rsidR="003838DF" w:rsidRDefault="003838DF" w:rsidP="003838DF">
            <w:pPr>
              <w:numPr>
                <w:ilvl w:val="0"/>
                <w:numId w:val="19"/>
              </w:numPr>
            </w:pPr>
            <w:r>
              <w:t>Use the calendar to schedule and view events</w:t>
            </w:r>
          </w:p>
          <w:p w:rsidR="003838DF" w:rsidRDefault="003838DF" w:rsidP="003838DF">
            <w:pPr>
              <w:numPr>
                <w:ilvl w:val="0"/>
                <w:numId w:val="19"/>
              </w:numPr>
            </w:pPr>
            <w:r>
              <w:t>Prioritise and delegate tasks to manage your time</w:t>
            </w:r>
          </w:p>
          <w:p w:rsidR="00EB36CD" w:rsidRDefault="003838DF" w:rsidP="003838DF">
            <w:pPr>
              <w:numPr>
                <w:ilvl w:val="0"/>
                <w:numId w:val="2"/>
              </w:numPr>
            </w:pPr>
            <w:r>
              <w:t>Manage contact records for quick access to addresses</w:t>
            </w:r>
          </w:p>
        </w:tc>
      </w:tr>
    </w:tbl>
    <w:p w:rsidR="00EB36CD" w:rsidRDefault="00EB36CD"/>
    <w:tbl>
      <w:tblPr>
        <w:tblW w:w="7938" w:type="dxa"/>
        <w:tblInd w:w="108" w:type="dxa"/>
        <w:tblLayout w:type="fixed"/>
        <w:tblLook w:val="0000"/>
      </w:tblPr>
      <w:tblGrid>
        <w:gridCol w:w="2127"/>
        <w:gridCol w:w="5811"/>
      </w:tblGrid>
      <w:tr w:rsidR="00EB36CD" w:rsidTr="00562364">
        <w:tc>
          <w:tcPr>
            <w:tcW w:w="2127" w:type="dxa"/>
          </w:tcPr>
          <w:p w:rsidR="00EB36CD" w:rsidRDefault="00EB36CD">
            <w:pPr>
              <w:rPr>
                <w:b/>
              </w:rPr>
            </w:pPr>
            <w:r>
              <w:rPr>
                <w:b/>
              </w:rPr>
              <w:t>WHO SHOULD ATTEND:</w:t>
            </w:r>
          </w:p>
        </w:tc>
        <w:tc>
          <w:tcPr>
            <w:tcW w:w="5811" w:type="dxa"/>
          </w:tcPr>
          <w:p w:rsidR="00EB36CD" w:rsidRDefault="009C71E9" w:rsidP="00153A4D">
            <w:r>
              <w:t xml:space="preserve">At this introductory level, participants will learn all the everyday tasks and features within Microsoft Outlook. It is a complicated and large application and delegates will finish the day with a clear understanding of all the E-Mail features and general navigation and uses. All the different components are covered (not just E-Mail). Delegates will learn about using Notes, Tasks, Appointments, and managing </w:t>
            </w:r>
            <w:r w:rsidR="00153A4D">
              <w:t>C</w:t>
            </w:r>
            <w:r>
              <w:t>ontacts.</w:t>
            </w:r>
          </w:p>
        </w:tc>
      </w:tr>
    </w:tbl>
    <w:p w:rsidR="00EB36CD" w:rsidRDefault="00EB36CD"/>
    <w:tbl>
      <w:tblPr>
        <w:tblW w:w="7938" w:type="dxa"/>
        <w:tblInd w:w="108" w:type="dxa"/>
        <w:tblLayout w:type="fixed"/>
        <w:tblLook w:val="0000"/>
      </w:tblPr>
      <w:tblGrid>
        <w:gridCol w:w="2127"/>
        <w:gridCol w:w="5811"/>
      </w:tblGrid>
      <w:tr w:rsidR="00EB36CD" w:rsidTr="00562364">
        <w:tc>
          <w:tcPr>
            <w:tcW w:w="2127" w:type="dxa"/>
          </w:tcPr>
          <w:p w:rsidR="00EB36CD" w:rsidRDefault="00EB36CD">
            <w:pPr>
              <w:rPr>
                <w:b/>
              </w:rPr>
            </w:pPr>
            <w:r>
              <w:rPr>
                <w:b/>
              </w:rPr>
              <w:t>EXPERIENCE NEEDED:</w:t>
            </w:r>
          </w:p>
        </w:tc>
        <w:tc>
          <w:tcPr>
            <w:tcW w:w="5811" w:type="dxa"/>
          </w:tcPr>
          <w:p w:rsidR="00EB36CD" w:rsidRDefault="00815C3F" w:rsidP="00153A4D">
            <w:pPr>
              <w:jc w:val="both"/>
            </w:pPr>
            <w:r>
              <w:t xml:space="preserve">Delegates should have an understanding of any of the following operating systems: </w:t>
            </w:r>
            <w:r w:rsidRPr="00C2386F">
              <w:t xml:space="preserve">Windows </w:t>
            </w:r>
            <w:r w:rsidR="00153A4D">
              <w:t>XP</w:t>
            </w:r>
            <w:r>
              <w:t xml:space="preserve"> or above.</w:t>
            </w:r>
          </w:p>
        </w:tc>
      </w:tr>
    </w:tbl>
    <w:p w:rsidR="00562364" w:rsidRDefault="00562364"/>
    <w:p w:rsidR="00562364" w:rsidRDefault="00562364"/>
    <w:p w:rsidR="00562364" w:rsidRPr="00AF44F2" w:rsidRDefault="00562364" w:rsidP="00562364">
      <w:pPr>
        <w:spacing w:after="360"/>
        <w:rPr>
          <w:b/>
          <w:sz w:val="28"/>
        </w:rPr>
      </w:pPr>
      <w:r w:rsidRPr="00AF44F2">
        <w:rPr>
          <w:b/>
          <w:sz w:val="28"/>
        </w:rPr>
        <w:t>System and course requirements</w:t>
      </w:r>
    </w:p>
    <w:p w:rsidR="00562364" w:rsidRDefault="00562364" w:rsidP="00562364">
      <w:r>
        <w:rPr>
          <w:b/>
        </w:rPr>
        <w:t xml:space="preserve">SYSTEM (HARDWARE) REQUIREMENTS:   </w:t>
      </w:r>
      <w:r>
        <w:t>Office</w:t>
      </w:r>
      <w:r w:rsidRPr="007B51C9">
        <w:t xml:space="preserve"> </w:t>
      </w:r>
      <w:r w:rsidR="00ED4B80">
        <w:t>2010</w:t>
      </w:r>
      <w:r w:rsidRPr="007B51C9">
        <w:t xml:space="preserve"> requires the following</w:t>
      </w:r>
      <w:r>
        <w:t>:</w:t>
      </w:r>
      <w:r w:rsidRPr="007B51C9">
        <w:t xml:space="preserve"> </w:t>
      </w:r>
      <w:r>
        <w:br/>
      </w:r>
    </w:p>
    <w:tbl>
      <w:tblPr>
        <w:tblW w:w="0" w:type="auto"/>
        <w:tblLayout w:type="fixed"/>
        <w:tblLook w:val="04A0"/>
      </w:tblPr>
      <w:tblGrid>
        <w:gridCol w:w="1668"/>
        <w:gridCol w:w="3118"/>
        <w:gridCol w:w="3209"/>
      </w:tblGrid>
      <w:tr w:rsidR="00153A4D" w:rsidRPr="00153A4D" w:rsidTr="00B866F9">
        <w:trPr>
          <w:trHeight w:val="510"/>
        </w:trPr>
        <w:tc>
          <w:tcPr>
            <w:tcW w:w="1668" w:type="dxa"/>
            <w:tcBorders>
              <w:top w:val="nil"/>
              <w:left w:val="nil"/>
              <w:bottom w:val="nil"/>
              <w:right w:val="nil"/>
            </w:tcBorders>
            <w:shd w:val="clear" w:color="000000" w:fill="E1E1E1"/>
            <w:vAlign w:val="center"/>
            <w:hideMark/>
          </w:tcPr>
          <w:p w:rsidR="00153A4D" w:rsidRPr="00153A4D" w:rsidRDefault="00153A4D" w:rsidP="00153A4D">
            <w:pPr>
              <w:rPr>
                <w:rFonts w:cs="Arial"/>
                <w:b/>
                <w:bCs/>
                <w:color w:val="000000"/>
                <w:sz w:val="18"/>
                <w:szCs w:val="18"/>
                <w:lang w:eastAsia="en-GB"/>
              </w:rPr>
            </w:pPr>
            <w:bookmarkStart w:id="0" w:name="grid_0"/>
            <w:bookmarkEnd w:id="0"/>
            <w:r w:rsidRPr="00153A4D">
              <w:rPr>
                <w:rFonts w:cs="Arial"/>
                <w:b/>
                <w:bCs/>
                <w:color w:val="000000"/>
                <w:sz w:val="18"/>
                <w:lang w:val="en-US" w:eastAsia="en-GB"/>
              </w:rPr>
              <w:t>Component</w:t>
            </w:r>
          </w:p>
        </w:tc>
        <w:tc>
          <w:tcPr>
            <w:tcW w:w="3118" w:type="dxa"/>
            <w:tcBorders>
              <w:top w:val="nil"/>
              <w:left w:val="nil"/>
              <w:bottom w:val="nil"/>
              <w:right w:val="nil"/>
            </w:tcBorders>
            <w:shd w:val="clear" w:color="000000" w:fill="E1E1E1"/>
            <w:vAlign w:val="center"/>
            <w:hideMark/>
          </w:tcPr>
          <w:p w:rsidR="00153A4D" w:rsidRPr="00153A4D" w:rsidRDefault="00153A4D" w:rsidP="00153A4D">
            <w:pPr>
              <w:rPr>
                <w:rFonts w:cs="Arial"/>
                <w:b/>
                <w:bCs/>
                <w:color w:val="000000"/>
                <w:sz w:val="18"/>
                <w:szCs w:val="18"/>
                <w:lang w:eastAsia="en-GB"/>
              </w:rPr>
            </w:pPr>
            <w:r w:rsidRPr="00153A4D">
              <w:rPr>
                <w:rFonts w:cs="Arial"/>
                <w:b/>
                <w:bCs/>
                <w:color w:val="000000"/>
                <w:sz w:val="18"/>
                <w:lang w:val="en-US" w:eastAsia="en-GB"/>
              </w:rPr>
              <w:t>Minimum Requirement</w:t>
            </w:r>
          </w:p>
        </w:tc>
        <w:tc>
          <w:tcPr>
            <w:tcW w:w="3209" w:type="dxa"/>
            <w:tcBorders>
              <w:top w:val="nil"/>
              <w:left w:val="nil"/>
              <w:bottom w:val="nil"/>
              <w:right w:val="nil"/>
            </w:tcBorders>
            <w:shd w:val="clear" w:color="000000" w:fill="E1E1E1"/>
            <w:vAlign w:val="center"/>
          </w:tcPr>
          <w:p w:rsidR="00153A4D" w:rsidRPr="00153A4D" w:rsidRDefault="00B866F9" w:rsidP="00153A4D">
            <w:pPr>
              <w:rPr>
                <w:rFonts w:cs="Arial"/>
                <w:b/>
                <w:bCs/>
                <w:color w:val="000000"/>
                <w:sz w:val="18"/>
                <w:lang w:val="en-US" w:eastAsia="en-GB"/>
              </w:rPr>
            </w:pPr>
            <w:r>
              <w:rPr>
                <w:rFonts w:cs="Arial"/>
                <w:b/>
                <w:bCs/>
                <w:color w:val="000000"/>
                <w:sz w:val="18"/>
                <w:lang w:val="en-US" w:eastAsia="en-GB"/>
              </w:rPr>
              <w:t>Recommended</w:t>
            </w:r>
          </w:p>
        </w:tc>
      </w:tr>
      <w:tr w:rsidR="00153A4D" w:rsidRPr="00153A4D" w:rsidTr="00B866F9">
        <w:trPr>
          <w:trHeight w:val="510"/>
        </w:trPr>
        <w:tc>
          <w:tcPr>
            <w:tcW w:w="1668" w:type="dxa"/>
            <w:tcBorders>
              <w:top w:val="nil"/>
              <w:left w:val="nil"/>
              <w:bottom w:val="nil"/>
              <w:right w:val="nil"/>
            </w:tcBorders>
            <w:shd w:val="clear" w:color="000000" w:fill="FFFFFF"/>
            <w:vAlign w:val="center"/>
            <w:hideMark/>
          </w:tcPr>
          <w:p w:rsidR="00153A4D" w:rsidRPr="00153A4D" w:rsidRDefault="00153A4D" w:rsidP="00153A4D">
            <w:pPr>
              <w:rPr>
                <w:rFonts w:cs="Arial"/>
                <w:color w:val="000000"/>
                <w:sz w:val="18"/>
                <w:szCs w:val="18"/>
                <w:lang w:eastAsia="en-GB"/>
              </w:rPr>
            </w:pPr>
            <w:r w:rsidRPr="00153A4D">
              <w:rPr>
                <w:rFonts w:cs="Arial"/>
                <w:color w:val="000000"/>
                <w:sz w:val="18"/>
                <w:szCs w:val="18"/>
                <w:lang w:val="en-US" w:eastAsia="en-GB"/>
              </w:rPr>
              <w:t>Processor</w:t>
            </w:r>
          </w:p>
        </w:tc>
        <w:tc>
          <w:tcPr>
            <w:tcW w:w="3118" w:type="dxa"/>
            <w:tcBorders>
              <w:top w:val="nil"/>
              <w:left w:val="nil"/>
              <w:bottom w:val="nil"/>
              <w:right w:val="nil"/>
            </w:tcBorders>
            <w:shd w:val="clear" w:color="000000" w:fill="FFFFFF"/>
            <w:vAlign w:val="center"/>
            <w:hideMark/>
          </w:tcPr>
          <w:p w:rsidR="00153A4D" w:rsidRPr="00153A4D" w:rsidRDefault="00153A4D" w:rsidP="00153A4D">
            <w:pPr>
              <w:rPr>
                <w:rFonts w:cs="Arial"/>
                <w:color w:val="000000"/>
                <w:sz w:val="18"/>
                <w:szCs w:val="18"/>
                <w:lang w:eastAsia="en-GB"/>
              </w:rPr>
            </w:pPr>
            <w:r w:rsidRPr="00153A4D">
              <w:rPr>
                <w:rFonts w:cs="Arial"/>
                <w:color w:val="000000"/>
                <w:sz w:val="18"/>
                <w:szCs w:val="18"/>
                <w:lang w:val="en-US" w:eastAsia="en-GB"/>
              </w:rPr>
              <w:t>500 megahertz (MHz) processor or higher.</w:t>
            </w:r>
          </w:p>
        </w:tc>
        <w:tc>
          <w:tcPr>
            <w:tcW w:w="3209" w:type="dxa"/>
            <w:tcBorders>
              <w:top w:val="nil"/>
              <w:left w:val="nil"/>
              <w:bottom w:val="nil"/>
              <w:right w:val="nil"/>
            </w:tcBorders>
            <w:shd w:val="clear" w:color="000000" w:fill="FFFFFF"/>
            <w:vAlign w:val="center"/>
          </w:tcPr>
          <w:p w:rsidR="00153A4D" w:rsidRPr="00153A4D" w:rsidRDefault="00153A4D" w:rsidP="00B866F9">
            <w:pPr>
              <w:rPr>
                <w:rFonts w:cs="Arial"/>
                <w:color w:val="000000"/>
                <w:sz w:val="18"/>
                <w:szCs w:val="18"/>
                <w:lang w:val="en-US" w:eastAsia="en-GB"/>
              </w:rPr>
            </w:pPr>
            <w:r>
              <w:rPr>
                <w:rFonts w:cs="Arial"/>
                <w:color w:val="000000"/>
                <w:sz w:val="18"/>
                <w:szCs w:val="18"/>
                <w:lang w:val="en-US" w:eastAsia="en-GB"/>
              </w:rPr>
              <w:t>2 gigahertz (GHz)</w:t>
            </w:r>
            <w:r w:rsidR="00B866F9">
              <w:rPr>
                <w:rFonts w:cs="Arial"/>
                <w:color w:val="000000"/>
                <w:sz w:val="18"/>
                <w:szCs w:val="18"/>
                <w:lang w:val="en-US" w:eastAsia="en-GB"/>
              </w:rPr>
              <w:t>, dual core</w:t>
            </w:r>
            <w:r>
              <w:rPr>
                <w:rFonts w:cs="Arial"/>
                <w:color w:val="000000"/>
                <w:sz w:val="18"/>
                <w:szCs w:val="18"/>
                <w:lang w:val="en-US" w:eastAsia="en-GB"/>
              </w:rPr>
              <w:t xml:space="preserve"> process</w:t>
            </w:r>
            <w:r w:rsidR="00B866F9">
              <w:rPr>
                <w:rFonts w:cs="Arial"/>
                <w:color w:val="000000"/>
                <w:sz w:val="18"/>
                <w:szCs w:val="18"/>
                <w:lang w:val="en-US" w:eastAsia="en-GB"/>
              </w:rPr>
              <w:t>or</w:t>
            </w:r>
            <w:r>
              <w:rPr>
                <w:rFonts w:cs="Arial"/>
                <w:color w:val="000000"/>
                <w:sz w:val="18"/>
                <w:szCs w:val="18"/>
                <w:lang w:val="en-US" w:eastAsia="en-GB"/>
              </w:rPr>
              <w:t xml:space="preserve"> or higher</w:t>
            </w:r>
          </w:p>
        </w:tc>
      </w:tr>
      <w:tr w:rsidR="00153A4D" w:rsidRPr="00153A4D" w:rsidTr="00B866F9">
        <w:trPr>
          <w:trHeight w:val="510"/>
        </w:trPr>
        <w:tc>
          <w:tcPr>
            <w:tcW w:w="1668" w:type="dxa"/>
            <w:tcBorders>
              <w:top w:val="nil"/>
              <w:left w:val="nil"/>
              <w:bottom w:val="nil"/>
              <w:right w:val="nil"/>
            </w:tcBorders>
            <w:shd w:val="clear" w:color="000000" w:fill="F5F5F5"/>
            <w:vAlign w:val="center"/>
            <w:hideMark/>
          </w:tcPr>
          <w:p w:rsidR="00153A4D" w:rsidRPr="00153A4D" w:rsidRDefault="00153A4D" w:rsidP="00153A4D">
            <w:pPr>
              <w:rPr>
                <w:rFonts w:cs="Arial"/>
                <w:color w:val="000000"/>
                <w:sz w:val="18"/>
                <w:szCs w:val="18"/>
                <w:lang w:eastAsia="en-GB"/>
              </w:rPr>
            </w:pPr>
            <w:r w:rsidRPr="00153A4D">
              <w:rPr>
                <w:rFonts w:cs="Arial"/>
                <w:color w:val="000000"/>
                <w:sz w:val="18"/>
                <w:szCs w:val="18"/>
                <w:lang w:val="en-US" w:eastAsia="en-GB"/>
              </w:rPr>
              <w:t>Memory</w:t>
            </w:r>
          </w:p>
        </w:tc>
        <w:tc>
          <w:tcPr>
            <w:tcW w:w="3118" w:type="dxa"/>
            <w:tcBorders>
              <w:top w:val="nil"/>
              <w:left w:val="nil"/>
              <w:bottom w:val="nil"/>
              <w:right w:val="nil"/>
            </w:tcBorders>
            <w:shd w:val="clear" w:color="000000" w:fill="F5F5F5"/>
            <w:vAlign w:val="center"/>
            <w:hideMark/>
          </w:tcPr>
          <w:p w:rsidR="00153A4D" w:rsidRPr="00153A4D" w:rsidRDefault="00153A4D" w:rsidP="00153A4D">
            <w:pPr>
              <w:rPr>
                <w:rFonts w:cs="Arial"/>
                <w:color w:val="000000"/>
                <w:sz w:val="18"/>
                <w:szCs w:val="18"/>
                <w:lang w:eastAsia="en-GB"/>
              </w:rPr>
            </w:pPr>
            <w:r w:rsidRPr="00153A4D">
              <w:rPr>
                <w:rFonts w:cs="Arial"/>
                <w:color w:val="000000"/>
                <w:sz w:val="18"/>
                <w:szCs w:val="18"/>
                <w:lang w:val="en-US" w:eastAsia="en-GB"/>
              </w:rPr>
              <w:t>256 megabyte (MB) RAM or higher.</w:t>
            </w:r>
          </w:p>
        </w:tc>
        <w:tc>
          <w:tcPr>
            <w:tcW w:w="3209" w:type="dxa"/>
            <w:tcBorders>
              <w:top w:val="nil"/>
              <w:left w:val="nil"/>
              <w:bottom w:val="nil"/>
              <w:right w:val="nil"/>
            </w:tcBorders>
            <w:shd w:val="clear" w:color="000000" w:fill="F5F5F5"/>
            <w:vAlign w:val="center"/>
          </w:tcPr>
          <w:p w:rsidR="00153A4D" w:rsidRPr="00153A4D" w:rsidRDefault="00B866F9" w:rsidP="00153A4D">
            <w:pPr>
              <w:rPr>
                <w:rFonts w:cs="Arial"/>
                <w:color w:val="000000"/>
                <w:sz w:val="18"/>
                <w:szCs w:val="18"/>
                <w:lang w:val="en-US" w:eastAsia="en-GB"/>
              </w:rPr>
            </w:pPr>
            <w:r>
              <w:rPr>
                <w:rFonts w:cs="Arial"/>
                <w:color w:val="000000"/>
                <w:sz w:val="18"/>
                <w:szCs w:val="18"/>
                <w:lang w:val="en-US" w:eastAsia="en-GB"/>
              </w:rPr>
              <w:t xml:space="preserve">2 gigabyte (GB) RAM </w:t>
            </w:r>
            <w:r w:rsidRPr="00153A4D">
              <w:rPr>
                <w:rFonts w:cs="Arial"/>
                <w:color w:val="000000"/>
                <w:sz w:val="18"/>
                <w:szCs w:val="18"/>
                <w:lang w:val="en-US" w:eastAsia="en-GB"/>
              </w:rPr>
              <w:t>or higher.</w:t>
            </w:r>
          </w:p>
        </w:tc>
      </w:tr>
      <w:tr w:rsidR="00153A4D" w:rsidRPr="00153A4D" w:rsidTr="00B866F9">
        <w:trPr>
          <w:trHeight w:val="510"/>
        </w:trPr>
        <w:tc>
          <w:tcPr>
            <w:tcW w:w="1668" w:type="dxa"/>
            <w:tcBorders>
              <w:top w:val="nil"/>
              <w:left w:val="nil"/>
              <w:bottom w:val="nil"/>
              <w:right w:val="nil"/>
            </w:tcBorders>
            <w:shd w:val="clear" w:color="000000" w:fill="FFFFFF"/>
            <w:vAlign w:val="center"/>
            <w:hideMark/>
          </w:tcPr>
          <w:p w:rsidR="00153A4D" w:rsidRPr="00153A4D" w:rsidRDefault="00153A4D" w:rsidP="00153A4D">
            <w:pPr>
              <w:rPr>
                <w:rFonts w:cs="Arial"/>
                <w:color w:val="000000"/>
                <w:sz w:val="18"/>
                <w:szCs w:val="18"/>
                <w:lang w:eastAsia="en-GB"/>
              </w:rPr>
            </w:pPr>
            <w:r w:rsidRPr="00153A4D">
              <w:rPr>
                <w:rFonts w:cs="Arial"/>
                <w:color w:val="000000"/>
                <w:sz w:val="18"/>
                <w:szCs w:val="18"/>
                <w:lang w:val="en-US" w:eastAsia="en-GB"/>
              </w:rPr>
              <w:t>Hard disk</w:t>
            </w:r>
            <w:r w:rsidR="00B866F9">
              <w:rPr>
                <w:rFonts w:cs="Arial"/>
                <w:color w:val="000000"/>
                <w:sz w:val="18"/>
                <w:szCs w:val="18"/>
                <w:lang w:val="en-US" w:eastAsia="en-GB"/>
              </w:rPr>
              <w:t xml:space="preserve"> space</w:t>
            </w:r>
          </w:p>
        </w:tc>
        <w:tc>
          <w:tcPr>
            <w:tcW w:w="3118" w:type="dxa"/>
            <w:tcBorders>
              <w:top w:val="nil"/>
              <w:left w:val="nil"/>
              <w:bottom w:val="nil"/>
              <w:right w:val="nil"/>
            </w:tcBorders>
            <w:shd w:val="clear" w:color="000000" w:fill="FFFFFF"/>
            <w:vAlign w:val="center"/>
            <w:hideMark/>
          </w:tcPr>
          <w:p w:rsidR="00153A4D" w:rsidRPr="00153A4D" w:rsidRDefault="00153A4D" w:rsidP="00153A4D">
            <w:pPr>
              <w:rPr>
                <w:rFonts w:cs="Arial"/>
                <w:color w:val="000000"/>
                <w:sz w:val="18"/>
                <w:szCs w:val="18"/>
                <w:lang w:eastAsia="en-GB"/>
              </w:rPr>
            </w:pPr>
            <w:r w:rsidRPr="00153A4D">
              <w:rPr>
                <w:rFonts w:cs="Arial"/>
                <w:color w:val="000000"/>
                <w:sz w:val="18"/>
                <w:szCs w:val="18"/>
                <w:lang w:val="en-US" w:eastAsia="en-GB"/>
              </w:rPr>
              <w:t>3.0 gigabyte (GB); a portion of this disk space will be freed after installation if the original download package is removed from the hard drive.</w:t>
            </w:r>
          </w:p>
        </w:tc>
        <w:tc>
          <w:tcPr>
            <w:tcW w:w="3209" w:type="dxa"/>
            <w:tcBorders>
              <w:top w:val="nil"/>
              <w:left w:val="nil"/>
              <w:bottom w:val="nil"/>
              <w:right w:val="nil"/>
            </w:tcBorders>
            <w:shd w:val="clear" w:color="000000" w:fill="FFFFFF"/>
            <w:vAlign w:val="center"/>
          </w:tcPr>
          <w:p w:rsidR="00153A4D" w:rsidRPr="00153A4D" w:rsidRDefault="00B866F9" w:rsidP="00153A4D">
            <w:pPr>
              <w:rPr>
                <w:rFonts w:cs="Arial"/>
                <w:color w:val="000000"/>
                <w:sz w:val="18"/>
                <w:szCs w:val="18"/>
                <w:lang w:val="en-US" w:eastAsia="en-GB"/>
              </w:rPr>
            </w:pPr>
            <w:r>
              <w:rPr>
                <w:rFonts w:cs="Arial"/>
                <w:color w:val="000000"/>
                <w:sz w:val="18"/>
                <w:szCs w:val="18"/>
                <w:lang w:val="en-US" w:eastAsia="en-GB"/>
              </w:rPr>
              <w:t xml:space="preserve">5.0 </w:t>
            </w:r>
            <w:r w:rsidRPr="00153A4D">
              <w:rPr>
                <w:rFonts w:cs="Arial"/>
                <w:color w:val="000000"/>
                <w:sz w:val="18"/>
                <w:szCs w:val="18"/>
                <w:lang w:val="en-US" w:eastAsia="en-GB"/>
              </w:rPr>
              <w:t>gigabyte (GB)</w:t>
            </w:r>
          </w:p>
        </w:tc>
      </w:tr>
      <w:tr w:rsidR="00B866F9" w:rsidRPr="00153A4D" w:rsidTr="00B866F9">
        <w:trPr>
          <w:trHeight w:val="510"/>
        </w:trPr>
        <w:tc>
          <w:tcPr>
            <w:tcW w:w="1668" w:type="dxa"/>
            <w:tcBorders>
              <w:top w:val="nil"/>
              <w:left w:val="nil"/>
              <w:bottom w:val="nil"/>
              <w:right w:val="nil"/>
            </w:tcBorders>
            <w:shd w:val="clear" w:color="000000" w:fill="F5F5F5"/>
            <w:vAlign w:val="center"/>
            <w:hideMark/>
          </w:tcPr>
          <w:p w:rsidR="00B866F9" w:rsidRPr="00153A4D" w:rsidRDefault="00B866F9" w:rsidP="00153A4D">
            <w:pPr>
              <w:rPr>
                <w:rFonts w:cs="Arial"/>
                <w:color w:val="000000"/>
                <w:sz w:val="18"/>
                <w:szCs w:val="18"/>
                <w:lang w:eastAsia="en-GB"/>
              </w:rPr>
            </w:pPr>
            <w:r w:rsidRPr="00153A4D">
              <w:rPr>
                <w:rFonts w:cs="Arial"/>
                <w:color w:val="000000"/>
                <w:sz w:val="18"/>
                <w:szCs w:val="18"/>
                <w:lang w:val="en-US" w:eastAsia="en-GB"/>
              </w:rPr>
              <w:t>Drive</w:t>
            </w:r>
          </w:p>
        </w:tc>
        <w:tc>
          <w:tcPr>
            <w:tcW w:w="3118" w:type="dxa"/>
            <w:tcBorders>
              <w:top w:val="nil"/>
              <w:left w:val="nil"/>
              <w:bottom w:val="nil"/>
              <w:right w:val="nil"/>
            </w:tcBorders>
            <w:shd w:val="clear" w:color="000000" w:fill="F5F5F5"/>
            <w:vAlign w:val="center"/>
            <w:hideMark/>
          </w:tcPr>
          <w:p w:rsidR="00B866F9" w:rsidRPr="00153A4D" w:rsidRDefault="00B866F9" w:rsidP="00153A4D">
            <w:pPr>
              <w:rPr>
                <w:rFonts w:cs="Arial"/>
                <w:color w:val="000000"/>
                <w:sz w:val="18"/>
                <w:szCs w:val="18"/>
                <w:lang w:eastAsia="en-GB"/>
              </w:rPr>
            </w:pPr>
            <w:r w:rsidRPr="00153A4D">
              <w:rPr>
                <w:rFonts w:cs="Arial"/>
                <w:color w:val="000000"/>
                <w:sz w:val="18"/>
                <w:szCs w:val="18"/>
                <w:lang w:val="en-US" w:eastAsia="en-GB"/>
              </w:rPr>
              <w:t>CD-ROM or DVD drive.</w:t>
            </w:r>
          </w:p>
        </w:tc>
        <w:tc>
          <w:tcPr>
            <w:tcW w:w="3209" w:type="dxa"/>
            <w:tcBorders>
              <w:top w:val="nil"/>
              <w:left w:val="nil"/>
              <w:bottom w:val="nil"/>
              <w:right w:val="nil"/>
            </w:tcBorders>
            <w:shd w:val="clear" w:color="000000" w:fill="F5F5F5"/>
            <w:vAlign w:val="center"/>
          </w:tcPr>
          <w:p w:rsidR="00B866F9" w:rsidRPr="00153A4D" w:rsidRDefault="00B866F9" w:rsidP="00153A4D">
            <w:pPr>
              <w:rPr>
                <w:rFonts w:cs="Arial"/>
                <w:color w:val="000000"/>
                <w:sz w:val="18"/>
                <w:szCs w:val="18"/>
                <w:lang w:val="en-US" w:eastAsia="en-GB"/>
              </w:rPr>
            </w:pPr>
            <w:r w:rsidRPr="00153A4D">
              <w:rPr>
                <w:rFonts w:cs="Arial"/>
                <w:color w:val="000000"/>
                <w:sz w:val="18"/>
                <w:szCs w:val="18"/>
                <w:lang w:val="en-US" w:eastAsia="en-GB"/>
              </w:rPr>
              <w:t>CD-ROM or DVD drive</w:t>
            </w:r>
            <w:r>
              <w:rPr>
                <w:rFonts w:cs="Arial"/>
                <w:color w:val="000000"/>
                <w:sz w:val="18"/>
                <w:szCs w:val="18"/>
                <w:lang w:val="en-US" w:eastAsia="en-GB"/>
              </w:rPr>
              <w:t>, or install from network.</w:t>
            </w:r>
          </w:p>
        </w:tc>
      </w:tr>
      <w:tr w:rsidR="00B866F9" w:rsidRPr="00153A4D" w:rsidTr="00B866F9">
        <w:trPr>
          <w:trHeight w:val="510"/>
        </w:trPr>
        <w:tc>
          <w:tcPr>
            <w:tcW w:w="1668" w:type="dxa"/>
            <w:tcBorders>
              <w:top w:val="nil"/>
              <w:left w:val="nil"/>
              <w:bottom w:val="nil"/>
              <w:right w:val="nil"/>
            </w:tcBorders>
            <w:shd w:val="clear" w:color="000000" w:fill="FFFFFF"/>
            <w:vAlign w:val="center"/>
            <w:hideMark/>
          </w:tcPr>
          <w:p w:rsidR="00B866F9" w:rsidRPr="00153A4D" w:rsidRDefault="00B866F9" w:rsidP="00153A4D">
            <w:pPr>
              <w:rPr>
                <w:rFonts w:cs="Arial"/>
                <w:color w:val="000000"/>
                <w:sz w:val="18"/>
                <w:szCs w:val="18"/>
                <w:lang w:eastAsia="en-GB"/>
              </w:rPr>
            </w:pPr>
            <w:r w:rsidRPr="00153A4D">
              <w:rPr>
                <w:rFonts w:cs="Arial"/>
                <w:color w:val="000000"/>
                <w:sz w:val="18"/>
                <w:szCs w:val="18"/>
                <w:lang w:val="en-US" w:eastAsia="en-GB"/>
              </w:rPr>
              <w:t>Display</w:t>
            </w:r>
          </w:p>
        </w:tc>
        <w:tc>
          <w:tcPr>
            <w:tcW w:w="3118" w:type="dxa"/>
            <w:tcBorders>
              <w:top w:val="nil"/>
              <w:left w:val="nil"/>
              <w:bottom w:val="nil"/>
              <w:right w:val="nil"/>
            </w:tcBorders>
            <w:shd w:val="clear" w:color="000000" w:fill="FFFFFF"/>
            <w:vAlign w:val="center"/>
            <w:hideMark/>
          </w:tcPr>
          <w:p w:rsidR="00B866F9" w:rsidRPr="00153A4D" w:rsidRDefault="00B866F9" w:rsidP="00153A4D">
            <w:pPr>
              <w:rPr>
                <w:rFonts w:cs="Arial"/>
                <w:color w:val="000000"/>
                <w:sz w:val="18"/>
                <w:szCs w:val="18"/>
                <w:lang w:eastAsia="en-GB"/>
              </w:rPr>
            </w:pPr>
            <w:r w:rsidRPr="00153A4D">
              <w:rPr>
                <w:rFonts w:cs="Arial"/>
                <w:color w:val="000000"/>
                <w:sz w:val="18"/>
                <w:szCs w:val="18"/>
                <w:lang w:val="en-US" w:eastAsia="en-GB"/>
              </w:rPr>
              <w:t>1024x768 or higher resolution monitor.</w:t>
            </w:r>
          </w:p>
        </w:tc>
        <w:tc>
          <w:tcPr>
            <w:tcW w:w="3209" w:type="dxa"/>
            <w:tcBorders>
              <w:top w:val="nil"/>
              <w:left w:val="nil"/>
              <w:bottom w:val="nil"/>
              <w:right w:val="nil"/>
            </w:tcBorders>
            <w:shd w:val="clear" w:color="000000" w:fill="FFFFFF"/>
            <w:vAlign w:val="center"/>
          </w:tcPr>
          <w:p w:rsidR="00B866F9" w:rsidRPr="00153A4D" w:rsidRDefault="00B866F9" w:rsidP="00B866F9">
            <w:pPr>
              <w:rPr>
                <w:rFonts w:cs="Arial"/>
                <w:color w:val="000000"/>
                <w:sz w:val="18"/>
                <w:szCs w:val="18"/>
                <w:lang w:val="en-US" w:eastAsia="en-GB"/>
              </w:rPr>
            </w:pPr>
            <w:r>
              <w:rPr>
                <w:rFonts w:cs="Arial"/>
                <w:color w:val="000000"/>
                <w:sz w:val="18"/>
                <w:szCs w:val="18"/>
                <w:lang w:val="en-US" w:eastAsia="en-GB"/>
              </w:rPr>
              <w:t xml:space="preserve">1680x1050 </w:t>
            </w:r>
            <w:r w:rsidRPr="00153A4D">
              <w:rPr>
                <w:rFonts w:cs="Arial"/>
                <w:color w:val="000000"/>
                <w:sz w:val="18"/>
                <w:szCs w:val="18"/>
                <w:lang w:val="en-US" w:eastAsia="en-GB"/>
              </w:rPr>
              <w:t xml:space="preserve">or </w:t>
            </w:r>
            <w:r>
              <w:rPr>
                <w:rFonts w:cs="Arial"/>
                <w:color w:val="000000"/>
                <w:sz w:val="18"/>
                <w:szCs w:val="18"/>
                <w:lang w:val="en-US" w:eastAsia="en-GB"/>
              </w:rPr>
              <w:t xml:space="preserve">widescreen </w:t>
            </w:r>
            <w:r w:rsidRPr="00153A4D">
              <w:rPr>
                <w:rFonts w:cs="Arial"/>
                <w:color w:val="000000"/>
                <w:sz w:val="18"/>
                <w:szCs w:val="18"/>
                <w:lang w:val="en-US" w:eastAsia="en-GB"/>
              </w:rPr>
              <w:t>monitor.</w:t>
            </w:r>
          </w:p>
        </w:tc>
      </w:tr>
      <w:tr w:rsidR="00B866F9" w:rsidRPr="00153A4D" w:rsidTr="00B866F9">
        <w:trPr>
          <w:trHeight w:val="510"/>
        </w:trPr>
        <w:tc>
          <w:tcPr>
            <w:tcW w:w="1668" w:type="dxa"/>
            <w:tcBorders>
              <w:top w:val="nil"/>
              <w:left w:val="nil"/>
              <w:bottom w:val="nil"/>
              <w:right w:val="nil"/>
            </w:tcBorders>
            <w:shd w:val="clear" w:color="000000" w:fill="F5F5F5"/>
            <w:vAlign w:val="center"/>
            <w:hideMark/>
          </w:tcPr>
          <w:p w:rsidR="00B866F9" w:rsidRPr="00153A4D" w:rsidRDefault="00B866F9" w:rsidP="00153A4D">
            <w:pPr>
              <w:rPr>
                <w:rFonts w:cs="Arial"/>
                <w:color w:val="000000"/>
                <w:sz w:val="18"/>
                <w:szCs w:val="18"/>
                <w:lang w:eastAsia="en-GB"/>
              </w:rPr>
            </w:pPr>
            <w:r w:rsidRPr="00153A4D">
              <w:rPr>
                <w:rFonts w:cs="Arial"/>
                <w:color w:val="000000"/>
                <w:sz w:val="18"/>
                <w:szCs w:val="18"/>
                <w:lang w:val="en-US" w:eastAsia="en-GB"/>
              </w:rPr>
              <w:t>Operating system</w:t>
            </w:r>
          </w:p>
        </w:tc>
        <w:tc>
          <w:tcPr>
            <w:tcW w:w="3118" w:type="dxa"/>
            <w:tcBorders>
              <w:top w:val="nil"/>
              <w:left w:val="nil"/>
              <w:bottom w:val="nil"/>
              <w:right w:val="nil"/>
            </w:tcBorders>
            <w:shd w:val="clear" w:color="000000" w:fill="F5F5F5"/>
            <w:vAlign w:val="center"/>
            <w:hideMark/>
          </w:tcPr>
          <w:p w:rsidR="00B866F9" w:rsidRPr="00153A4D" w:rsidRDefault="00B866F9" w:rsidP="00153A4D">
            <w:pPr>
              <w:rPr>
                <w:rFonts w:cs="Arial"/>
                <w:color w:val="000000"/>
                <w:sz w:val="18"/>
                <w:szCs w:val="18"/>
                <w:lang w:eastAsia="en-GB"/>
              </w:rPr>
            </w:pPr>
            <w:r w:rsidRPr="00153A4D">
              <w:rPr>
                <w:rFonts w:cs="Arial"/>
                <w:color w:val="000000"/>
                <w:sz w:val="18"/>
                <w:szCs w:val="18"/>
                <w:lang w:val="en-US" w:eastAsia="en-GB"/>
              </w:rPr>
              <w:t>Microsoft Windows(R) XP with Service Pack (SP), Windows Server 2003 with SP1, or later operating system.</w:t>
            </w:r>
          </w:p>
        </w:tc>
        <w:tc>
          <w:tcPr>
            <w:tcW w:w="3209" w:type="dxa"/>
            <w:tcBorders>
              <w:top w:val="nil"/>
              <w:left w:val="nil"/>
              <w:bottom w:val="nil"/>
              <w:right w:val="nil"/>
            </w:tcBorders>
            <w:shd w:val="clear" w:color="000000" w:fill="F5F5F5"/>
            <w:vAlign w:val="center"/>
          </w:tcPr>
          <w:p w:rsidR="00B866F9" w:rsidRPr="00153A4D" w:rsidRDefault="00B866F9" w:rsidP="00B866F9">
            <w:pPr>
              <w:rPr>
                <w:rFonts w:cs="Arial"/>
                <w:color w:val="000000"/>
                <w:sz w:val="18"/>
                <w:szCs w:val="18"/>
                <w:lang w:val="en-US" w:eastAsia="en-GB"/>
              </w:rPr>
            </w:pPr>
            <w:r w:rsidRPr="00153A4D">
              <w:rPr>
                <w:rFonts w:cs="Arial"/>
                <w:color w:val="000000"/>
                <w:sz w:val="18"/>
                <w:szCs w:val="18"/>
                <w:lang w:val="en-US" w:eastAsia="en-GB"/>
              </w:rPr>
              <w:t xml:space="preserve">Microsoft </w:t>
            </w:r>
            <w:r>
              <w:rPr>
                <w:rFonts w:cs="Arial"/>
                <w:color w:val="000000"/>
                <w:sz w:val="18"/>
                <w:szCs w:val="18"/>
                <w:lang w:val="en-US" w:eastAsia="en-GB"/>
              </w:rPr>
              <w:t xml:space="preserve">7 or </w:t>
            </w:r>
            <w:r w:rsidRPr="00153A4D">
              <w:rPr>
                <w:rFonts w:cs="Arial"/>
                <w:color w:val="000000"/>
                <w:sz w:val="18"/>
                <w:szCs w:val="18"/>
                <w:lang w:val="en-US" w:eastAsia="en-GB"/>
              </w:rPr>
              <w:t xml:space="preserve">Windows Server </w:t>
            </w:r>
            <w:r>
              <w:rPr>
                <w:rFonts w:cs="Arial"/>
                <w:color w:val="000000"/>
                <w:sz w:val="18"/>
                <w:szCs w:val="18"/>
                <w:lang w:val="en-US" w:eastAsia="en-GB"/>
              </w:rPr>
              <w:t xml:space="preserve">2008 R2 </w:t>
            </w:r>
            <w:r w:rsidRPr="00153A4D">
              <w:rPr>
                <w:rFonts w:cs="Arial"/>
                <w:color w:val="000000"/>
                <w:sz w:val="18"/>
                <w:szCs w:val="18"/>
                <w:lang w:val="en-US" w:eastAsia="en-GB"/>
              </w:rPr>
              <w:t xml:space="preserve">with </w:t>
            </w:r>
            <w:r>
              <w:rPr>
                <w:rFonts w:cs="Arial"/>
                <w:color w:val="000000"/>
                <w:sz w:val="18"/>
                <w:szCs w:val="18"/>
                <w:lang w:val="en-US" w:eastAsia="en-GB"/>
              </w:rPr>
              <w:t>Desktop Experience feature installed, all with latest service packs</w:t>
            </w:r>
            <w:r w:rsidRPr="00153A4D">
              <w:rPr>
                <w:rFonts w:cs="Arial"/>
                <w:color w:val="000000"/>
                <w:sz w:val="18"/>
                <w:szCs w:val="18"/>
                <w:lang w:val="en-US" w:eastAsia="en-GB"/>
              </w:rPr>
              <w:t>.</w:t>
            </w:r>
          </w:p>
        </w:tc>
      </w:tr>
    </w:tbl>
    <w:p w:rsidR="00562364" w:rsidRDefault="00562364" w:rsidP="00562364"/>
    <w:p w:rsidR="00562364" w:rsidRDefault="00562364" w:rsidP="00562364"/>
    <w:p w:rsidR="00562364" w:rsidRDefault="00562364" w:rsidP="00562364">
      <w:r>
        <w:rPr>
          <w:b/>
        </w:rPr>
        <w:br w:type="page"/>
      </w:r>
      <w:r>
        <w:rPr>
          <w:b/>
        </w:rPr>
        <w:lastRenderedPageBreak/>
        <w:t xml:space="preserve">TRAINING COURSE REQUIREMENTS:   </w:t>
      </w:r>
      <w:r>
        <w:t>This training course</w:t>
      </w:r>
      <w:r w:rsidRPr="007B51C9">
        <w:t xml:space="preserve"> requires the following </w:t>
      </w:r>
      <w:r>
        <w:t>components:</w:t>
      </w:r>
    </w:p>
    <w:p w:rsidR="00562364" w:rsidRDefault="00562364" w:rsidP="00562364">
      <w:pPr>
        <w:ind w:left="-450"/>
      </w:pPr>
    </w:p>
    <w:tbl>
      <w:tblPr>
        <w:tblW w:w="8010" w:type="dxa"/>
        <w:tblCellSpacing w:w="0" w:type="dxa"/>
        <w:tblCellMar>
          <w:left w:w="0" w:type="dxa"/>
          <w:right w:w="0" w:type="dxa"/>
        </w:tblCellMar>
        <w:tblLook w:val="04A0"/>
      </w:tblPr>
      <w:tblGrid>
        <w:gridCol w:w="2562"/>
        <w:gridCol w:w="5448"/>
      </w:tblGrid>
      <w:tr w:rsidR="00562364" w:rsidRPr="00B62938" w:rsidTr="007201C1">
        <w:trPr>
          <w:tblCellSpacing w:w="0" w:type="dxa"/>
        </w:trPr>
        <w:tc>
          <w:tcPr>
            <w:tcW w:w="2562" w:type="dxa"/>
            <w:shd w:val="clear" w:color="auto" w:fill="E1E1E1"/>
            <w:tcMar>
              <w:top w:w="75" w:type="dxa"/>
              <w:left w:w="75" w:type="dxa"/>
              <w:bottom w:w="75" w:type="dxa"/>
              <w:right w:w="75" w:type="dxa"/>
            </w:tcMar>
          </w:tcPr>
          <w:p w:rsidR="00562364" w:rsidRPr="00B62938" w:rsidRDefault="00562364" w:rsidP="007201C1">
            <w:pPr>
              <w:rPr>
                <w:rFonts w:cs="Arial"/>
                <w:b/>
                <w:bCs/>
                <w:sz w:val="18"/>
                <w:szCs w:val="18"/>
                <w:lang w:val="en-US"/>
              </w:rPr>
            </w:pPr>
            <w:r w:rsidRPr="00B62938">
              <w:rPr>
                <w:rFonts w:cs="Arial"/>
                <w:b/>
                <w:bCs/>
                <w:sz w:val="18"/>
                <w:lang w:val="en-US"/>
              </w:rPr>
              <w:t>Component</w:t>
            </w:r>
          </w:p>
        </w:tc>
        <w:tc>
          <w:tcPr>
            <w:tcW w:w="5448" w:type="dxa"/>
            <w:shd w:val="clear" w:color="auto" w:fill="E1E1E1"/>
            <w:tcMar>
              <w:top w:w="75" w:type="dxa"/>
              <w:left w:w="75" w:type="dxa"/>
              <w:bottom w:w="75" w:type="dxa"/>
              <w:right w:w="75" w:type="dxa"/>
            </w:tcMar>
          </w:tcPr>
          <w:p w:rsidR="00562364" w:rsidRPr="00B62938" w:rsidRDefault="00562364" w:rsidP="007201C1">
            <w:pPr>
              <w:rPr>
                <w:rFonts w:cs="Arial"/>
                <w:b/>
                <w:bCs/>
                <w:sz w:val="18"/>
                <w:szCs w:val="18"/>
                <w:lang w:val="en-US"/>
              </w:rPr>
            </w:pPr>
            <w:r w:rsidRPr="00B62938">
              <w:rPr>
                <w:rFonts w:cs="Arial"/>
                <w:b/>
                <w:bCs/>
                <w:sz w:val="18"/>
                <w:lang w:val="en-US"/>
              </w:rPr>
              <w:t>Requirement</w:t>
            </w:r>
          </w:p>
        </w:tc>
      </w:tr>
      <w:tr w:rsidR="00562364" w:rsidRPr="00B62938" w:rsidTr="007201C1">
        <w:trPr>
          <w:trHeight w:val="75"/>
          <w:tblCellSpacing w:w="0" w:type="dxa"/>
        </w:trPr>
        <w:tc>
          <w:tcPr>
            <w:tcW w:w="0" w:type="auto"/>
            <w:gridSpan w:val="2"/>
            <w:vAlign w:val="center"/>
          </w:tcPr>
          <w:p w:rsidR="00562364" w:rsidRPr="00B62938" w:rsidRDefault="00C65B94" w:rsidP="007201C1">
            <w:pPr>
              <w:spacing w:line="75" w:lineRule="atLeast"/>
              <w:rPr>
                <w:rFonts w:cs="Arial"/>
                <w:sz w:val="24"/>
                <w:szCs w:val="24"/>
                <w:lang w:val="en-US"/>
              </w:rPr>
            </w:pPr>
            <w:r>
              <w:rPr>
                <w:rFonts w:cs="Arial"/>
                <w:noProof/>
                <w:sz w:val="24"/>
                <w:szCs w:val="24"/>
                <w:lang w:val="en-US"/>
              </w:rPr>
              <w:drawing>
                <wp:inline distT="0" distB="0" distL="0" distR="0">
                  <wp:extent cx="152400" cy="47625"/>
                  <wp:effectExtent l="0" t="0" r="0" b="9525"/>
                  <wp:docPr id="2" name="Picture 2" descr="http://i.dell.com/images/global/brand/title/sh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dell.com/images/global/brand/title/shad.gif"/>
                          <pic:cNvPicPr>
                            <a:picLocks noChangeAspect="1" noChangeArrowheads="1"/>
                          </pic:cNvPicPr>
                        </pic:nvPicPr>
                        <pic:blipFill>
                          <a:blip r:embed="rId10" r:link="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47625"/>
                          </a:xfrm>
                          <a:prstGeom prst="rect">
                            <a:avLst/>
                          </a:prstGeom>
                          <a:noFill/>
                          <a:ln>
                            <a:noFill/>
                          </a:ln>
                        </pic:spPr>
                      </pic:pic>
                    </a:graphicData>
                  </a:graphic>
                </wp:inline>
              </w:drawing>
            </w:r>
          </w:p>
        </w:tc>
      </w:tr>
      <w:tr w:rsidR="00562364" w:rsidRPr="00B62938" w:rsidTr="007201C1">
        <w:trPr>
          <w:tblCellSpacing w:w="0" w:type="dxa"/>
        </w:trPr>
        <w:tc>
          <w:tcPr>
            <w:tcW w:w="2562" w:type="dxa"/>
            <w:shd w:val="clear" w:color="auto" w:fill="FFFFFF"/>
            <w:tcMar>
              <w:top w:w="75" w:type="dxa"/>
              <w:left w:w="75" w:type="dxa"/>
              <w:bottom w:w="75" w:type="dxa"/>
              <w:right w:w="75" w:type="dxa"/>
            </w:tcMar>
          </w:tcPr>
          <w:p w:rsidR="00562364" w:rsidRPr="00B62938" w:rsidRDefault="00562364" w:rsidP="007201C1">
            <w:pPr>
              <w:rPr>
                <w:rFonts w:cs="Arial"/>
                <w:sz w:val="18"/>
                <w:szCs w:val="18"/>
                <w:lang w:val="en-US"/>
              </w:rPr>
            </w:pPr>
            <w:r>
              <w:rPr>
                <w:rFonts w:cs="Arial"/>
                <w:sz w:val="18"/>
                <w:szCs w:val="18"/>
                <w:lang w:val="en-US"/>
              </w:rPr>
              <w:t>Course data</w:t>
            </w:r>
          </w:p>
        </w:tc>
        <w:tc>
          <w:tcPr>
            <w:tcW w:w="5448" w:type="dxa"/>
            <w:shd w:val="clear" w:color="auto" w:fill="FFFFFF"/>
            <w:tcMar>
              <w:top w:w="75" w:type="dxa"/>
              <w:left w:w="75" w:type="dxa"/>
              <w:bottom w:w="75" w:type="dxa"/>
              <w:right w:w="75" w:type="dxa"/>
            </w:tcMar>
          </w:tcPr>
          <w:p w:rsidR="00562364" w:rsidRPr="00B62938" w:rsidRDefault="00562364" w:rsidP="007201C1">
            <w:pPr>
              <w:rPr>
                <w:rFonts w:cs="Arial"/>
                <w:sz w:val="18"/>
                <w:szCs w:val="18"/>
                <w:lang w:val="en-US"/>
              </w:rPr>
            </w:pPr>
            <w:r>
              <w:rPr>
                <w:rFonts w:cs="Arial"/>
                <w:sz w:val="18"/>
                <w:szCs w:val="18"/>
                <w:lang w:val="en-US"/>
              </w:rPr>
              <w:t>Access to the Course Data folder supplied with this course.</w:t>
            </w:r>
          </w:p>
        </w:tc>
      </w:tr>
      <w:tr w:rsidR="00562364" w:rsidRPr="00B62938" w:rsidTr="007201C1">
        <w:trPr>
          <w:tblCellSpacing w:w="0" w:type="dxa"/>
        </w:trPr>
        <w:tc>
          <w:tcPr>
            <w:tcW w:w="2562" w:type="dxa"/>
            <w:shd w:val="clear" w:color="auto" w:fill="F5F5F5"/>
            <w:tcMar>
              <w:top w:w="75" w:type="dxa"/>
              <w:left w:w="75" w:type="dxa"/>
              <w:bottom w:w="75" w:type="dxa"/>
              <w:right w:w="75" w:type="dxa"/>
            </w:tcMar>
          </w:tcPr>
          <w:p w:rsidR="00562364" w:rsidRPr="00B62938" w:rsidRDefault="00562364" w:rsidP="007201C1">
            <w:pPr>
              <w:rPr>
                <w:rFonts w:cs="Arial"/>
                <w:sz w:val="18"/>
                <w:szCs w:val="18"/>
                <w:lang w:val="en-US"/>
              </w:rPr>
            </w:pPr>
            <w:r>
              <w:rPr>
                <w:rFonts w:cs="Arial"/>
                <w:sz w:val="18"/>
                <w:szCs w:val="18"/>
                <w:lang w:val="en-US"/>
              </w:rPr>
              <w:t>Hardware</w:t>
            </w:r>
          </w:p>
        </w:tc>
        <w:tc>
          <w:tcPr>
            <w:tcW w:w="5448" w:type="dxa"/>
            <w:shd w:val="clear" w:color="auto" w:fill="F5F5F5"/>
            <w:tcMar>
              <w:top w:w="75" w:type="dxa"/>
              <w:left w:w="75" w:type="dxa"/>
              <w:bottom w:w="75" w:type="dxa"/>
              <w:right w:w="75" w:type="dxa"/>
            </w:tcMar>
          </w:tcPr>
          <w:p w:rsidR="00562364" w:rsidRPr="00B62938" w:rsidRDefault="00562364" w:rsidP="007201C1">
            <w:pPr>
              <w:rPr>
                <w:rFonts w:cs="Arial"/>
                <w:sz w:val="18"/>
                <w:szCs w:val="18"/>
                <w:lang w:val="en-US"/>
              </w:rPr>
            </w:pPr>
            <w:r>
              <w:rPr>
                <w:rFonts w:cs="Arial"/>
                <w:sz w:val="18"/>
                <w:szCs w:val="18"/>
                <w:lang w:val="en-US"/>
              </w:rPr>
              <w:t xml:space="preserve">PC or Notebook </w:t>
            </w:r>
            <w:r w:rsidR="00B866F9">
              <w:rPr>
                <w:rFonts w:cs="Arial"/>
                <w:sz w:val="18"/>
                <w:szCs w:val="18"/>
                <w:lang w:val="en-US"/>
              </w:rPr>
              <w:t xml:space="preserve">(as per </w:t>
            </w:r>
            <w:r w:rsidR="00B866F9" w:rsidRPr="00B866F9">
              <w:rPr>
                <w:rFonts w:cs="Arial"/>
                <w:sz w:val="18"/>
                <w:szCs w:val="18"/>
                <w:lang w:val="en-US"/>
              </w:rPr>
              <w:t xml:space="preserve">SYSTEM (HARDWARE) REQUIREMENTS </w:t>
            </w:r>
            <w:r w:rsidR="00B866F9">
              <w:rPr>
                <w:rFonts w:cs="Arial"/>
                <w:sz w:val="18"/>
                <w:szCs w:val="18"/>
                <w:lang w:val="en-US"/>
              </w:rPr>
              <w:t xml:space="preserve">on page 1), </w:t>
            </w:r>
            <w:r>
              <w:rPr>
                <w:rFonts w:cs="Arial"/>
                <w:sz w:val="18"/>
                <w:szCs w:val="18"/>
                <w:lang w:val="en-US"/>
              </w:rPr>
              <w:t>with at least Microsoft Office Basic installed.</w:t>
            </w:r>
          </w:p>
        </w:tc>
      </w:tr>
      <w:tr w:rsidR="00562364" w:rsidRPr="00B62938" w:rsidTr="007201C1">
        <w:trPr>
          <w:tblCellSpacing w:w="0" w:type="dxa"/>
        </w:trPr>
        <w:tc>
          <w:tcPr>
            <w:tcW w:w="2562" w:type="dxa"/>
            <w:shd w:val="clear" w:color="auto" w:fill="FFFFFF"/>
            <w:tcMar>
              <w:top w:w="75" w:type="dxa"/>
              <w:left w:w="75" w:type="dxa"/>
              <w:bottom w:w="75" w:type="dxa"/>
              <w:right w:w="75" w:type="dxa"/>
            </w:tcMar>
          </w:tcPr>
          <w:p w:rsidR="00562364" w:rsidRPr="00B62938" w:rsidRDefault="00562364" w:rsidP="007201C1">
            <w:pPr>
              <w:rPr>
                <w:rFonts w:cs="Arial"/>
                <w:sz w:val="18"/>
                <w:szCs w:val="18"/>
                <w:lang w:val="en-US"/>
              </w:rPr>
            </w:pPr>
            <w:r>
              <w:rPr>
                <w:rFonts w:cs="Arial"/>
                <w:sz w:val="18"/>
                <w:szCs w:val="18"/>
                <w:lang w:val="en-US"/>
              </w:rPr>
              <w:t>Training Manual</w:t>
            </w:r>
          </w:p>
        </w:tc>
        <w:tc>
          <w:tcPr>
            <w:tcW w:w="5448" w:type="dxa"/>
            <w:shd w:val="clear" w:color="auto" w:fill="FFFFFF"/>
            <w:tcMar>
              <w:top w:w="75" w:type="dxa"/>
              <w:left w:w="75" w:type="dxa"/>
              <w:bottom w:w="75" w:type="dxa"/>
              <w:right w:w="75" w:type="dxa"/>
            </w:tcMar>
          </w:tcPr>
          <w:p w:rsidR="00562364" w:rsidRPr="00B62938" w:rsidRDefault="00562364" w:rsidP="007201C1">
            <w:pPr>
              <w:rPr>
                <w:rFonts w:cs="Arial"/>
                <w:sz w:val="18"/>
                <w:szCs w:val="18"/>
                <w:lang w:val="en-US"/>
              </w:rPr>
            </w:pPr>
            <w:r>
              <w:rPr>
                <w:rFonts w:cs="Arial"/>
                <w:sz w:val="18"/>
                <w:szCs w:val="18"/>
                <w:lang w:val="en-US"/>
              </w:rPr>
              <w:t>The training manual according to this specification.</w:t>
            </w:r>
          </w:p>
        </w:tc>
      </w:tr>
      <w:tr w:rsidR="00562364" w:rsidRPr="00B62938" w:rsidTr="007201C1">
        <w:trPr>
          <w:tblCellSpacing w:w="0" w:type="dxa"/>
        </w:trPr>
        <w:tc>
          <w:tcPr>
            <w:tcW w:w="2562" w:type="dxa"/>
            <w:shd w:val="clear" w:color="auto" w:fill="F5F5F5"/>
            <w:tcMar>
              <w:top w:w="75" w:type="dxa"/>
              <w:left w:w="75" w:type="dxa"/>
              <w:bottom w:w="75" w:type="dxa"/>
              <w:right w:w="75" w:type="dxa"/>
            </w:tcMar>
          </w:tcPr>
          <w:p w:rsidR="00562364" w:rsidRPr="00B62938" w:rsidRDefault="00562364" w:rsidP="007201C1">
            <w:pPr>
              <w:rPr>
                <w:rFonts w:cs="Arial"/>
                <w:sz w:val="18"/>
                <w:szCs w:val="18"/>
                <w:lang w:val="en-US"/>
              </w:rPr>
            </w:pPr>
            <w:r>
              <w:rPr>
                <w:rFonts w:cs="Arial"/>
                <w:sz w:val="18"/>
                <w:szCs w:val="18"/>
                <w:lang w:val="en-US"/>
              </w:rPr>
              <w:t>Network</w:t>
            </w:r>
          </w:p>
        </w:tc>
        <w:tc>
          <w:tcPr>
            <w:tcW w:w="5448" w:type="dxa"/>
            <w:shd w:val="clear" w:color="auto" w:fill="F5F5F5"/>
            <w:tcMar>
              <w:top w:w="75" w:type="dxa"/>
              <w:left w:w="75" w:type="dxa"/>
              <w:bottom w:w="75" w:type="dxa"/>
              <w:right w:w="75" w:type="dxa"/>
            </w:tcMar>
          </w:tcPr>
          <w:p w:rsidR="00562364" w:rsidRPr="00B62938" w:rsidRDefault="00B866F9" w:rsidP="00B866F9">
            <w:pPr>
              <w:rPr>
                <w:rFonts w:cs="Arial"/>
                <w:sz w:val="18"/>
                <w:szCs w:val="18"/>
                <w:lang w:val="en-US"/>
              </w:rPr>
            </w:pPr>
            <w:r>
              <w:rPr>
                <w:rFonts w:cs="Arial"/>
                <w:sz w:val="18"/>
                <w:szCs w:val="18"/>
                <w:lang w:val="en-US"/>
              </w:rPr>
              <w:t>A</w:t>
            </w:r>
            <w:r w:rsidR="00562364">
              <w:rPr>
                <w:rFonts w:cs="Arial"/>
                <w:sz w:val="18"/>
                <w:szCs w:val="18"/>
                <w:lang w:val="en-US"/>
              </w:rPr>
              <w:t xml:space="preserve"> network connection is required for this course in its intended format. This course is designed </w:t>
            </w:r>
            <w:r>
              <w:rPr>
                <w:rFonts w:cs="Arial"/>
                <w:sz w:val="18"/>
                <w:szCs w:val="18"/>
                <w:lang w:val="en-US"/>
              </w:rPr>
              <w:t>to use Exchange 2007 or 2010 Server.</w:t>
            </w:r>
          </w:p>
        </w:tc>
      </w:tr>
      <w:tr w:rsidR="00562364" w:rsidRPr="00B62938" w:rsidTr="007201C1">
        <w:trPr>
          <w:tblCellSpacing w:w="0" w:type="dxa"/>
        </w:trPr>
        <w:tc>
          <w:tcPr>
            <w:tcW w:w="2562" w:type="dxa"/>
            <w:shd w:val="clear" w:color="auto" w:fill="FFFFFF"/>
            <w:tcMar>
              <w:top w:w="75" w:type="dxa"/>
              <w:left w:w="75" w:type="dxa"/>
              <w:bottom w:w="75" w:type="dxa"/>
              <w:right w:w="75" w:type="dxa"/>
            </w:tcMar>
          </w:tcPr>
          <w:p w:rsidR="00562364" w:rsidRPr="00B62938" w:rsidRDefault="00562364" w:rsidP="007201C1">
            <w:pPr>
              <w:rPr>
                <w:rFonts w:cs="Arial"/>
                <w:sz w:val="18"/>
                <w:szCs w:val="18"/>
                <w:lang w:val="en-US"/>
              </w:rPr>
            </w:pPr>
            <w:r>
              <w:rPr>
                <w:rFonts w:cs="Arial"/>
                <w:sz w:val="18"/>
                <w:szCs w:val="18"/>
                <w:lang w:val="en-US"/>
              </w:rPr>
              <w:t>Internet</w:t>
            </w:r>
          </w:p>
        </w:tc>
        <w:tc>
          <w:tcPr>
            <w:tcW w:w="5448" w:type="dxa"/>
            <w:shd w:val="clear" w:color="auto" w:fill="FFFFFF"/>
            <w:tcMar>
              <w:top w:w="75" w:type="dxa"/>
              <w:left w:w="75" w:type="dxa"/>
              <w:bottom w:w="75" w:type="dxa"/>
              <w:right w:w="75" w:type="dxa"/>
            </w:tcMar>
          </w:tcPr>
          <w:p w:rsidR="00562364" w:rsidRPr="00B62938" w:rsidRDefault="00562364" w:rsidP="00B976BC">
            <w:pPr>
              <w:rPr>
                <w:rFonts w:cs="Arial"/>
                <w:sz w:val="18"/>
                <w:szCs w:val="18"/>
                <w:lang w:val="en-US"/>
              </w:rPr>
            </w:pPr>
            <w:r>
              <w:rPr>
                <w:rFonts w:cs="Arial"/>
                <w:sz w:val="18"/>
                <w:szCs w:val="18"/>
                <w:lang w:val="en-US"/>
              </w:rPr>
              <w:t>No Internet connect</w:t>
            </w:r>
            <w:r w:rsidR="00B866F9">
              <w:rPr>
                <w:rFonts w:cs="Arial"/>
                <w:sz w:val="18"/>
                <w:szCs w:val="18"/>
                <w:lang w:val="en-US"/>
              </w:rPr>
              <w:t xml:space="preserve">ion is required for this course, but </w:t>
            </w:r>
            <w:r>
              <w:rPr>
                <w:rFonts w:cs="Arial"/>
                <w:sz w:val="18"/>
                <w:szCs w:val="18"/>
                <w:lang w:val="en-US"/>
              </w:rPr>
              <w:t xml:space="preserve">the instructor </w:t>
            </w:r>
            <w:r w:rsidR="00B976BC">
              <w:rPr>
                <w:rFonts w:cs="Arial"/>
                <w:sz w:val="18"/>
                <w:szCs w:val="18"/>
                <w:lang w:val="en-US"/>
              </w:rPr>
              <w:t xml:space="preserve">can </w:t>
            </w:r>
            <w:r w:rsidR="00B866F9">
              <w:rPr>
                <w:rFonts w:cs="Arial"/>
                <w:sz w:val="18"/>
                <w:szCs w:val="18"/>
                <w:lang w:val="en-US"/>
              </w:rPr>
              <w:t xml:space="preserve">optionally use an </w:t>
            </w:r>
            <w:r>
              <w:rPr>
                <w:rFonts w:cs="Arial"/>
                <w:sz w:val="18"/>
                <w:szCs w:val="18"/>
                <w:lang w:val="en-US"/>
              </w:rPr>
              <w:t xml:space="preserve">internet connection to explore added web-content benefits in Office </w:t>
            </w:r>
            <w:r w:rsidR="00ED4B80">
              <w:rPr>
                <w:rFonts w:cs="Arial"/>
                <w:sz w:val="18"/>
                <w:szCs w:val="18"/>
                <w:lang w:val="en-US"/>
              </w:rPr>
              <w:t>2010</w:t>
            </w:r>
            <w:r>
              <w:rPr>
                <w:rFonts w:cs="Arial"/>
                <w:sz w:val="18"/>
                <w:szCs w:val="18"/>
                <w:lang w:val="en-US"/>
              </w:rPr>
              <w:t>.</w:t>
            </w:r>
          </w:p>
        </w:tc>
      </w:tr>
      <w:tr w:rsidR="00562364" w:rsidRPr="00B62938" w:rsidTr="007201C1">
        <w:trPr>
          <w:tblCellSpacing w:w="0" w:type="dxa"/>
        </w:trPr>
        <w:tc>
          <w:tcPr>
            <w:tcW w:w="2562" w:type="dxa"/>
            <w:shd w:val="clear" w:color="auto" w:fill="F5F5F5"/>
            <w:tcMar>
              <w:top w:w="75" w:type="dxa"/>
              <w:left w:w="75" w:type="dxa"/>
              <w:bottom w:w="75" w:type="dxa"/>
              <w:right w:w="75" w:type="dxa"/>
            </w:tcMar>
          </w:tcPr>
          <w:p w:rsidR="00562364" w:rsidRPr="00B62938" w:rsidRDefault="00562364" w:rsidP="007201C1">
            <w:pPr>
              <w:rPr>
                <w:rFonts w:cs="Arial"/>
                <w:sz w:val="18"/>
                <w:szCs w:val="18"/>
                <w:lang w:val="en-US"/>
              </w:rPr>
            </w:pPr>
          </w:p>
        </w:tc>
        <w:tc>
          <w:tcPr>
            <w:tcW w:w="5448" w:type="dxa"/>
            <w:shd w:val="clear" w:color="auto" w:fill="F5F5F5"/>
            <w:tcMar>
              <w:top w:w="75" w:type="dxa"/>
              <w:left w:w="75" w:type="dxa"/>
              <w:bottom w:w="75" w:type="dxa"/>
              <w:right w:w="75" w:type="dxa"/>
            </w:tcMar>
          </w:tcPr>
          <w:p w:rsidR="00562364" w:rsidRPr="00B62938" w:rsidRDefault="00562364" w:rsidP="007201C1">
            <w:pPr>
              <w:rPr>
                <w:rFonts w:cs="Arial"/>
                <w:sz w:val="18"/>
                <w:szCs w:val="18"/>
                <w:lang w:val="en-US"/>
              </w:rPr>
            </w:pPr>
          </w:p>
        </w:tc>
      </w:tr>
    </w:tbl>
    <w:p w:rsidR="00562364" w:rsidRDefault="00562364" w:rsidP="00562364"/>
    <w:p w:rsidR="00562364" w:rsidRDefault="00562364" w:rsidP="00562364">
      <w:pPr>
        <w:rPr>
          <w:b/>
        </w:rPr>
      </w:pPr>
    </w:p>
    <w:p w:rsidR="00562364" w:rsidRDefault="00562364" w:rsidP="00B866F9">
      <w:pPr>
        <w:jc w:val="both"/>
      </w:pPr>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562364" w:rsidRDefault="00562364" w:rsidP="00B866F9">
      <w:pPr>
        <w:jc w:val="both"/>
      </w:pPr>
    </w:p>
    <w:p w:rsidR="00562364" w:rsidRDefault="00562364" w:rsidP="00B866F9">
      <w:pPr>
        <w:jc w:val="both"/>
      </w:pPr>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w:t>
      </w:r>
      <w:proofErr w:type="gramStart"/>
      <w:r>
        <w:t>versions,</w:t>
      </w:r>
      <w:proofErr w:type="gramEnd"/>
      <w:r>
        <w:t xml:space="preserve"> in the hope the course participant will be able to apply knowledge from this course to the other versions. </w:t>
      </w:r>
    </w:p>
    <w:p w:rsidR="003906E5" w:rsidRDefault="003906E5">
      <w:r>
        <w:br w:type="page"/>
      </w:r>
    </w:p>
    <w:tbl>
      <w:tblPr>
        <w:tblW w:w="9639" w:type="dxa"/>
        <w:tblInd w:w="-459" w:type="dxa"/>
        <w:tblBorders>
          <w:bottom w:val="single" w:sz="4" w:space="0" w:color="auto"/>
        </w:tblBorders>
        <w:tblLayout w:type="fixed"/>
        <w:tblLook w:val="0000"/>
      </w:tblPr>
      <w:tblGrid>
        <w:gridCol w:w="4678"/>
        <w:gridCol w:w="4961"/>
      </w:tblGrid>
      <w:tr w:rsidR="003906E5" w:rsidRPr="000054AA" w:rsidTr="00C651C9">
        <w:trPr>
          <w:cantSplit/>
          <w:trHeight w:val="100"/>
        </w:trPr>
        <w:tc>
          <w:tcPr>
            <w:tcW w:w="9639" w:type="dxa"/>
            <w:gridSpan w:val="2"/>
          </w:tcPr>
          <w:p w:rsidR="003906E5" w:rsidRPr="000054AA" w:rsidRDefault="003906E5" w:rsidP="00C651C9">
            <w:pPr>
              <w:rPr>
                <w:b/>
              </w:rPr>
            </w:pPr>
            <w:r w:rsidRPr="000054AA">
              <w:rPr>
                <w:b/>
              </w:rPr>
              <w:lastRenderedPageBreak/>
              <w:t>COURSE CONTENT</w:t>
            </w:r>
          </w:p>
        </w:tc>
      </w:tr>
      <w:tr w:rsidR="003906E5" w:rsidTr="00C651C9">
        <w:trPr>
          <w:cantSplit/>
          <w:trHeight w:val="399"/>
        </w:trPr>
        <w:tc>
          <w:tcPr>
            <w:tcW w:w="9639" w:type="dxa"/>
            <w:gridSpan w:val="2"/>
          </w:tcPr>
          <w:p w:rsidR="003906E5" w:rsidRDefault="003906E5" w:rsidP="00C651C9"/>
        </w:tc>
      </w:tr>
      <w:tr w:rsidR="003906E5" w:rsidTr="00C651C9">
        <w:tc>
          <w:tcPr>
            <w:tcW w:w="4678" w:type="dxa"/>
            <w:tcBorders>
              <w:bottom w:val="nil"/>
            </w:tcBorders>
          </w:tcPr>
          <w:p w:rsidR="003906E5" w:rsidRPr="000054AA" w:rsidRDefault="003906E5" w:rsidP="00C651C9">
            <w:pPr>
              <w:tabs>
                <w:tab w:val="left" w:pos="317"/>
              </w:tabs>
              <w:ind w:left="317" w:hanging="317"/>
              <w:rPr>
                <w:b/>
                <w:noProof/>
              </w:rPr>
            </w:pPr>
            <w:r>
              <w:rPr>
                <w:rFonts w:ascii="Copperplate Gothic Light" w:hAnsi="Copperplate Gothic Light"/>
                <w:b/>
                <w:noProof/>
              </w:rPr>
              <w:t>1</w:t>
            </w:r>
            <w:r w:rsidRPr="000054AA">
              <w:rPr>
                <w:rFonts w:ascii="Copperplate Gothic Light" w:hAnsi="Copperplate Gothic Light"/>
                <w:b/>
                <w:noProof/>
              </w:rPr>
              <w:t>:</w:t>
            </w:r>
            <w:r w:rsidRPr="00C82472">
              <w:rPr>
                <w:rFonts w:ascii="Copperplate Gothic Light" w:hAnsi="Copperplate Gothic Light"/>
                <w:b/>
                <w:noProof/>
              </w:rPr>
              <w:t xml:space="preserve"> Outlook Essentials</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Foreword</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Getting Started</w:t>
            </w:r>
          </w:p>
          <w:p w:rsidR="003906E5" w:rsidRPr="003906E5" w:rsidRDefault="003906E5" w:rsidP="003906E5">
            <w:pPr>
              <w:tabs>
                <w:tab w:val="left" w:pos="317"/>
              </w:tabs>
              <w:ind w:left="317" w:hanging="317"/>
              <w:rPr>
                <w:rFonts w:ascii="Copperplate Gothic Light" w:hAnsi="Copperplate Gothic Light"/>
                <w:noProof/>
              </w:rPr>
            </w:pPr>
            <w:r w:rsidRPr="003906E5">
              <w:rPr>
                <w:rFonts w:ascii="Copperplate Gothic Light" w:hAnsi="Copperplate Gothic Light"/>
                <w:noProof/>
              </w:rPr>
              <w:t>E</w:t>
            </w:r>
            <w:r>
              <w:rPr>
                <w:rFonts w:ascii="Copperplate Gothic Light" w:hAnsi="Copperplate Gothic Light"/>
                <w:noProof/>
              </w:rPr>
              <w:t>xploring the Outlook Window</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Navigating in Outloo</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The Navigation Pane</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Getting Help</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Using ToolTips</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Using Outlook Help</w:t>
            </w:r>
          </w:p>
          <w:p w:rsidR="003906E5" w:rsidRPr="003906E5" w:rsidRDefault="003906E5" w:rsidP="003906E5">
            <w:pPr>
              <w:tabs>
                <w:tab w:val="left" w:pos="317"/>
              </w:tabs>
              <w:ind w:left="317" w:hanging="317"/>
              <w:rPr>
                <w:rFonts w:ascii="Copperplate Gothic Light" w:hAnsi="Copperplate Gothic Light"/>
                <w:noProof/>
              </w:rPr>
            </w:pPr>
            <w:r w:rsidRPr="003906E5">
              <w:rPr>
                <w:rFonts w:ascii="Copperplate Gothic Light" w:hAnsi="Copperplate Gothic Light"/>
                <w:noProof/>
              </w:rPr>
              <w:t>Obtain</w:t>
            </w:r>
            <w:r>
              <w:rPr>
                <w:rFonts w:ascii="Copperplate Gothic Light" w:hAnsi="Copperplate Gothic Light"/>
                <w:noProof/>
              </w:rPr>
              <w:t xml:space="preserve">ing Context-Sensitive Help </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 xml:space="preserve">Printing Documents </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 xml:space="preserve">Setting Up the Page </w:t>
            </w:r>
          </w:p>
          <w:p w:rsidR="003906E5" w:rsidRPr="003906E5" w:rsidRDefault="003906E5" w:rsidP="003906E5">
            <w:pPr>
              <w:tabs>
                <w:tab w:val="left" w:pos="317"/>
              </w:tabs>
              <w:ind w:left="317" w:hanging="317"/>
              <w:rPr>
                <w:rFonts w:ascii="Copperplate Gothic Light" w:hAnsi="Copperplate Gothic Light"/>
                <w:noProof/>
              </w:rPr>
            </w:pPr>
            <w:r w:rsidRPr="003906E5">
              <w:rPr>
                <w:rFonts w:ascii="Copperplate Gothic Light" w:hAnsi="Copperplate Gothic Light"/>
                <w:noProof/>
              </w:rPr>
              <w:t>Selecting Additiona</w:t>
            </w:r>
            <w:r>
              <w:rPr>
                <w:rFonts w:ascii="Copperplate Gothic Light" w:hAnsi="Copperplate Gothic Light"/>
                <w:noProof/>
              </w:rPr>
              <w:t xml:space="preserve">l Printing Options </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 xml:space="preserve">Print Preview </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 xml:space="preserve">Printing a Document </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 xml:space="preserve">Ending an Outlook Session </w:t>
            </w:r>
          </w:p>
          <w:p w:rsidR="003906E5" w:rsidRPr="003906E5" w:rsidRDefault="003906E5" w:rsidP="003906E5">
            <w:pPr>
              <w:tabs>
                <w:tab w:val="left" w:pos="317"/>
              </w:tabs>
              <w:ind w:left="317" w:hanging="317"/>
              <w:rPr>
                <w:rFonts w:ascii="Copperplate Gothic Light" w:hAnsi="Copperplate Gothic Light"/>
                <w:noProof/>
              </w:rPr>
            </w:pPr>
            <w:r>
              <w:rPr>
                <w:rFonts w:ascii="Copperplate Gothic Light" w:hAnsi="Copperplate Gothic Light"/>
                <w:noProof/>
              </w:rPr>
              <w:t xml:space="preserve">Saving Your Data </w:t>
            </w:r>
          </w:p>
          <w:p w:rsidR="003906E5" w:rsidRPr="003906E5" w:rsidRDefault="003906E5" w:rsidP="003906E5">
            <w:pPr>
              <w:tabs>
                <w:tab w:val="left" w:pos="317"/>
              </w:tabs>
              <w:ind w:left="317" w:hanging="317"/>
              <w:rPr>
                <w:rFonts w:ascii="Copperplate Gothic Light" w:hAnsi="Copperplate Gothic Light"/>
                <w:noProof/>
              </w:rPr>
            </w:pPr>
            <w:r w:rsidRPr="003906E5">
              <w:rPr>
                <w:rFonts w:ascii="Copperplate Gothic Light" w:hAnsi="Copperplate Gothic Light"/>
                <w:noProof/>
              </w:rPr>
              <w:t>Minimi</w:t>
            </w:r>
            <w:r>
              <w:rPr>
                <w:rFonts w:ascii="Copperplate Gothic Light" w:hAnsi="Copperplate Gothic Light"/>
                <w:noProof/>
              </w:rPr>
              <w:t xml:space="preserve">zing and Restoring Outlook </w:t>
            </w:r>
          </w:p>
          <w:p w:rsidR="003906E5" w:rsidRPr="003906E5" w:rsidRDefault="003906E5" w:rsidP="003906E5">
            <w:pPr>
              <w:tabs>
                <w:tab w:val="left" w:pos="317"/>
              </w:tabs>
              <w:ind w:left="317" w:hanging="317"/>
              <w:rPr>
                <w:rFonts w:ascii="Copperplate Gothic Light" w:hAnsi="Copperplate Gothic Light"/>
                <w:noProof/>
              </w:rPr>
            </w:pPr>
            <w:r w:rsidRPr="003906E5">
              <w:rPr>
                <w:rFonts w:ascii="Copperplate Gothic Light" w:hAnsi="Copperplate Gothic Light"/>
                <w:noProof/>
              </w:rPr>
              <w:t>Exiting fr</w:t>
            </w:r>
            <w:r>
              <w:rPr>
                <w:rFonts w:ascii="Copperplate Gothic Light" w:hAnsi="Copperplate Gothic Light"/>
                <w:noProof/>
              </w:rPr>
              <w:t xml:space="preserve">om Outlook and Logging Off </w:t>
            </w:r>
          </w:p>
          <w:p w:rsidR="003906E5" w:rsidRDefault="00F73D75" w:rsidP="00F73D75">
            <w:pPr>
              <w:tabs>
                <w:tab w:val="left" w:pos="317"/>
              </w:tabs>
              <w:ind w:left="317" w:hanging="317"/>
              <w:rPr>
                <w:rFonts w:ascii="Copperplate Gothic Light" w:hAnsi="Copperplate Gothic Light"/>
                <w:noProof/>
              </w:rPr>
            </w:pPr>
            <w:r>
              <w:rPr>
                <w:rFonts w:ascii="Copperplate Gothic Light" w:hAnsi="Copperplate Gothic Light"/>
                <w:noProof/>
              </w:rPr>
              <w:t>Assignment</w:t>
            </w:r>
          </w:p>
          <w:p w:rsidR="00F73D75" w:rsidRDefault="00F73D75" w:rsidP="00F73D75">
            <w:pPr>
              <w:tabs>
                <w:tab w:val="left" w:pos="317"/>
              </w:tabs>
              <w:ind w:left="317" w:hanging="317"/>
            </w:pPr>
          </w:p>
        </w:tc>
        <w:tc>
          <w:tcPr>
            <w:tcW w:w="4961" w:type="dxa"/>
            <w:tcBorders>
              <w:bottom w:val="nil"/>
            </w:tcBorders>
          </w:tcPr>
          <w:p w:rsidR="003906E5" w:rsidRDefault="003906E5" w:rsidP="00C651C9">
            <w:pPr>
              <w:tabs>
                <w:tab w:val="left" w:pos="317"/>
              </w:tabs>
              <w:ind w:left="317" w:hanging="317"/>
            </w:pPr>
            <w:r w:rsidRPr="000054AA">
              <w:rPr>
                <w:rFonts w:ascii="Copperplate Gothic Light" w:hAnsi="Copperplate Gothic Light"/>
                <w:b/>
                <w:noProof/>
              </w:rPr>
              <w:t xml:space="preserve">2: </w:t>
            </w:r>
            <w:r w:rsidRPr="00C82472">
              <w:rPr>
                <w:rFonts w:ascii="Copperplate Gothic Light" w:hAnsi="Copperplate Gothic Light"/>
                <w:b/>
                <w:noProof/>
              </w:rPr>
              <w:t>Communicating with Mail</w:t>
            </w:r>
          </w:p>
          <w:p w:rsidR="007F3F50" w:rsidRPr="007F3F50" w:rsidRDefault="007F3F50" w:rsidP="007F3F50">
            <w:pPr>
              <w:tabs>
                <w:tab w:val="left" w:pos="317"/>
              </w:tabs>
              <w:ind w:left="317" w:hanging="317"/>
              <w:rPr>
                <w:rFonts w:ascii="Copperplate Gothic Light" w:hAnsi="Copperplate Gothic Light"/>
                <w:noProof/>
              </w:rPr>
            </w:pPr>
            <w:r>
              <w:rPr>
                <w:rFonts w:ascii="Copperplate Gothic Light" w:hAnsi="Copperplate Gothic Light"/>
                <w:noProof/>
              </w:rPr>
              <w:t>The Ribbon</w:t>
            </w:r>
          </w:p>
          <w:p w:rsidR="007F3F50" w:rsidRPr="007F3F50" w:rsidRDefault="007F3F50" w:rsidP="007F3F50">
            <w:pPr>
              <w:tabs>
                <w:tab w:val="left" w:pos="317"/>
              </w:tabs>
              <w:ind w:left="317" w:hanging="317"/>
              <w:rPr>
                <w:rFonts w:ascii="Copperplate Gothic Light" w:hAnsi="Copperplate Gothic Light"/>
                <w:noProof/>
              </w:rPr>
            </w:pPr>
            <w:r>
              <w:rPr>
                <w:rFonts w:ascii="Copperplate Gothic Light" w:hAnsi="Copperplate Gothic Light"/>
                <w:noProof/>
              </w:rPr>
              <w:t>Using the Inbox</w:t>
            </w:r>
          </w:p>
          <w:p w:rsidR="007F3F50" w:rsidRPr="007F3F50" w:rsidRDefault="007F3F50" w:rsidP="007F3F50">
            <w:pPr>
              <w:tabs>
                <w:tab w:val="left" w:pos="317"/>
              </w:tabs>
              <w:ind w:left="317" w:hanging="317"/>
              <w:rPr>
                <w:rFonts w:ascii="Copperplate Gothic Light" w:hAnsi="Copperplate Gothic Light"/>
                <w:noProof/>
              </w:rPr>
            </w:pPr>
            <w:r>
              <w:rPr>
                <w:rFonts w:ascii="Copperplate Gothic Light" w:hAnsi="Copperplate Gothic Light"/>
                <w:noProof/>
              </w:rPr>
              <w:t>Composing a New Message</w:t>
            </w:r>
          </w:p>
          <w:p w:rsidR="007F3F50" w:rsidRPr="007F3F50" w:rsidRDefault="007F3F50" w:rsidP="007F3F50">
            <w:pPr>
              <w:tabs>
                <w:tab w:val="left" w:pos="317"/>
              </w:tabs>
              <w:ind w:left="317" w:hanging="317"/>
              <w:rPr>
                <w:rFonts w:ascii="Copperplate Gothic Light" w:hAnsi="Copperplate Gothic Light"/>
                <w:noProof/>
              </w:rPr>
            </w:pPr>
            <w:r>
              <w:rPr>
                <w:rFonts w:ascii="Copperplate Gothic Light" w:hAnsi="Copperplate Gothic Light"/>
                <w:noProof/>
              </w:rPr>
              <w:t xml:space="preserve">Sending a Message </w:t>
            </w:r>
          </w:p>
          <w:p w:rsidR="007F3F50" w:rsidRPr="007F3F50" w:rsidRDefault="007F3F50" w:rsidP="007F3F50">
            <w:pPr>
              <w:tabs>
                <w:tab w:val="left" w:pos="317"/>
              </w:tabs>
              <w:ind w:left="317" w:hanging="317"/>
              <w:rPr>
                <w:rFonts w:ascii="Copperplate Gothic Light" w:hAnsi="Copperplate Gothic Light"/>
                <w:noProof/>
              </w:rPr>
            </w:pPr>
            <w:r>
              <w:rPr>
                <w:rFonts w:ascii="Copperplate Gothic Light" w:hAnsi="Copperplate Gothic Light"/>
                <w:noProof/>
              </w:rPr>
              <w:t xml:space="preserve">Creating a Signature </w:t>
            </w:r>
          </w:p>
          <w:p w:rsidR="007F3F50" w:rsidRPr="007F3F50" w:rsidRDefault="007F3F50" w:rsidP="007F3F50">
            <w:pPr>
              <w:tabs>
                <w:tab w:val="left" w:pos="317"/>
              </w:tabs>
              <w:ind w:left="317" w:hanging="317"/>
              <w:rPr>
                <w:rFonts w:ascii="Copperplate Gothic Light" w:hAnsi="Copperplate Gothic Light"/>
                <w:noProof/>
              </w:rPr>
            </w:pPr>
            <w:r w:rsidRPr="007F3F50">
              <w:rPr>
                <w:rFonts w:ascii="Copperplate Gothic Light" w:hAnsi="Copperplate Gothic Light"/>
                <w:noProof/>
              </w:rPr>
              <w:t>Forwardin</w:t>
            </w:r>
            <w:r>
              <w:rPr>
                <w:rFonts w:ascii="Copperplate Gothic Light" w:hAnsi="Copperplate Gothic Light"/>
                <w:noProof/>
              </w:rPr>
              <w:t xml:space="preserve">g and Replying to Messages </w:t>
            </w:r>
          </w:p>
          <w:p w:rsidR="007F3F50" w:rsidRPr="007F3F50" w:rsidRDefault="007F3F50" w:rsidP="007F3F50">
            <w:pPr>
              <w:tabs>
                <w:tab w:val="left" w:pos="317"/>
              </w:tabs>
              <w:ind w:left="317" w:hanging="317"/>
              <w:rPr>
                <w:rFonts w:ascii="Copperplate Gothic Light" w:hAnsi="Copperplate Gothic Light"/>
                <w:noProof/>
              </w:rPr>
            </w:pPr>
            <w:r>
              <w:rPr>
                <w:rFonts w:ascii="Copperplate Gothic Light" w:hAnsi="Copperplate Gothic Light"/>
                <w:noProof/>
              </w:rPr>
              <w:t xml:space="preserve">Replying to a Message </w:t>
            </w:r>
          </w:p>
          <w:p w:rsidR="007F3F50" w:rsidRPr="007F3F50" w:rsidRDefault="007F3F50" w:rsidP="007F3F50">
            <w:pPr>
              <w:tabs>
                <w:tab w:val="left" w:pos="317"/>
              </w:tabs>
              <w:ind w:left="317" w:hanging="317"/>
              <w:rPr>
                <w:rFonts w:ascii="Copperplate Gothic Light" w:hAnsi="Copperplate Gothic Light"/>
                <w:noProof/>
              </w:rPr>
            </w:pPr>
            <w:r w:rsidRPr="007F3F50">
              <w:rPr>
                <w:rFonts w:ascii="Copperplate Gothic Light" w:hAnsi="Copperplate Gothic Light"/>
                <w:noProof/>
              </w:rPr>
              <w:t>Mana</w:t>
            </w:r>
            <w:r>
              <w:rPr>
                <w:rFonts w:ascii="Copperplate Gothic Light" w:hAnsi="Copperplate Gothic Light"/>
                <w:noProof/>
              </w:rPr>
              <w:t>ging Messages Using Folders</w:t>
            </w:r>
            <w:r w:rsidRPr="007F3F50">
              <w:rPr>
                <w:rFonts w:ascii="Copperplate Gothic Light" w:hAnsi="Copperplate Gothic Light"/>
                <w:noProof/>
              </w:rPr>
              <w:t xml:space="preserve"> </w:t>
            </w:r>
          </w:p>
          <w:p w:rsidR="007F3F50" w:rsidRPr="007F3F50" w:rsidRDefault="007F3F50" w:rsidP="007F3F50">
            <w:pPr>
              <w:tabs>
                <w:tab w:val="left" w:pos="317"/>
              </w:tabs>
              <w:ind w:left="317" w:hanging="317"/>
              <w:rPr>
                <w:rFonts w:ascii="Copperplate Gothic Light" w:hAnsi="Copperplate Gothic Light"/>
                <w:noProof/>
              </w:rPr>
            </w:pPr>
            <w:r w:rsidRPr="007F3F50">
              <w:rPr>
                <w:rFonts w:ascii="Copperplate Gothic Light" w:hAnsi="Copperplate Gothic Light"/>
                <w:noProof/>
              </w:rPr>
              <w:t>Deleting and Restoring a M</w:t>
            </w:r>
            <w:r>
              <w:rPr>
                <w:rFonts w:ascii="Copperplate Gothic Light" w:hAnsi="Copperplate Gothic Light"/>
                <w:noProof/>
              </w:rPr>
              <w:t xml:space="preserve">essage </w:t>
            </w:r>
          </w:p>
          <w:p w:rsidR="007F3F50" w:rsidRPr="007F3F50" w:rsidRDefault="007F3F50" w:rsidP="007F3F50">
            <w:pPr>
              <w:tabs>
                <w:tab w:val="left" w:pos="317"/>
              </w:tabs>
              <w:ind w:left="317" w:hanging="317"/>
              <w:rPr>
                <w:rFonts w:ascii="Copperplate Gothic Light" w:hAnsi="Copperplate Gothic Light"/>
                <w:noProof/>
              </w:rPr>
            </w:pPr>
            <w:r>
              <w:rPr>
                <w:rFonts w:ascii="Copperplate Gothic Light" w:hAnsi="Copperplate Gothic Light"/>
                <w:noProof/>
              </w:rPr>
              <w:t xml:space="preserve">Assignment </w:t>
            </w:r>
          </w:p>
          <w:p w:rsidR="003906E5" w:rsidRDefault="003906E5" w:rsidP="00C651C9">
            <w:pPr>
              <w:tabs>
                <w:tab w:val="left" w:pos="317"/>
              </w:tabs>
              <w:ind w:left="317" w:hanging="317"/>
              <w:rPr>
                <w:b/>
              </w:rPr>
            </w:pPr>
            <w:r>
              <w:rPr>
                <w:rFonts w:ascii="Copperplate Gothic Light" w:hAnsi="Copperplate Gothic Light"/>
                <w:noProof/>
              </w:rPr>
              <w:br/>
            </w:r>
          </w:p>
        </w:tc>
      </w:tr>
      <w:tr w:rsidR="003906E5" w:rsidTr="00C651C9">
        <w:tc>
          <w:tcPr>
            <w:tcW w:w="4678" w:type="dxa"/>
          </w:tcPr>
          <w:p w:rsidR="003906E5" w:rsidRDefault="003906E5" w:rsidP="00C651C9">
            <w:pPr>
              <w:rPr>
                <w:b/>
                <w:noProof/>
              </w:rPr>
            </w:pPr>
          </w:p>
        </w:tc>
        <w:tc>
          <w:tcPr>
            <w:tcW w:w="4961" w:type="dxa"/>
          </w:tcPr>
          <w:p w:rsidR="003906E5" w:rsidRDefault="003906E5" w:rsidP="00C651C9">
            <w:pPr>
              <w:tabs>
                <w:tab w:val="left" w:pos="247"/>
              </w:tabs>
              <w:rPr>
                <w:b/>
                <w:noProof/>
              </w:rPr>
            </w:pPr>
          </w:p>
        </w:tc>
      </w:tr>
      <w:tr w:rsidR="003906E5" w:rsidTr="00F73D75">
        <w:trPr>
          <w:trHeight w:val="2182"/>
        </w:trPr>
        <w:tc>
          <w:tcPr>
            <w:tcW w:w="4678" w:type="dxa"/>
            <w:tcBorders>
              <w:bottom w:val="nil"/>
            </w:tcBorders>
          </w:tcPr>
          <w:p w:rsidR="003906E5" w:rsidRDefault="003906E5" w:rsidP="00C651C9">
            <w:pPr>
              <w:tabs>
                <w:tab w:val="left" w:pos="317"/>
              </w:tabs>
              <w:ind w:left="317" w:hanging="317"/>
              <w:rPr>
                <w:b/>
                <w:noProof/>
              </w:rPr>
            </w:pPr>
            <w:r>
              <w:rPr>
                <w:rFonts w:ascii="Copperplate Gothic Light" w:hAnsi="Copperplate Gothic Light"/>
                <w:b/>
                <w:noProof/>
              </w:rPr>
              <w:t>3</w:t>
            </w:r>
            <w:r w:rsidRPr="000054AA">
              <w:rPr>
                <w:rFonts w:ascii="Copperplate Gothic Light" w:hAnsi="Copperplate Gothic Light"/>
                <w:b/>
                <w:noProof/>
              </w:rPr>
              <w:t xml:space="preserve">: </w:t>
            </w:r>
            <w:r w:rsidRPr="00C82472">
              <w:rPr>
                <w:rFonts w:ascii="Copperplate Gothic Light" w:hAnsi="Copperplate Gothic Light"/>
                <w:b/>
                <w:noProof/>
              </w:rPr>
              <w:t>Organising Contacts</w:t>
            </w:r>
          </w:p>
          <w:p w:rsidR="003435D1" w:rsidRPr="003435D1" w:rsidRDefault="003435D1" w:rsidP="003435D1">
            <w:pPr>
              <w:tabs>
                <w:tab w:val="left" w:pos="317"/>
              </w:tabs>
              <w:ind w:left="317" w:hanging="317"/>
              <w:rPr>
                <w:rFonts w:ascii="Copperplate Gothic Light" w:hAnsi="Copperplate Gothic Light"/>
                <w:noProof/>
              </w:rPr>
            </w:pPr>
            <w:r>
              <w:rPr>
                <w:rFonts w:ascii="Copperplate Gothic Light" w:hAnsi="Copperplate Gothic Light"/>
                <w:noProof/>
              </w:rPr>
              <w:t>Accessing the Contact List</w:t>
            </w:r>
          </w:p>
          <w:p w:rsidR="003435D1" w:rsidRPr="003435D1" w:rsidRDefault="003435D1" w:rsidP="003435D1">
            <w:pPr>
              <w:tabs>
                <w:tab w:val="left" w:pos="317"/>
              </w:tabs>
              <w:ind w:left="317" w:hanging="317"/>
              <w:rPr>
                <w:rFonts w:ascii="Copperplate Gothic Light" w:hAnsi="Copperplate Gothic Light"/>
                <w:noProof/>
              </w:rPr>
            </w:pPr>
            <w:r>
              <w:rPr>
                <w:rFonts w:ascii="Copperplate Gothic Light" w:hAnsi="Copperplate Gothic Light"/>
                <w:noProof/>
              </w:rPr>
              <w:t>Adding Contacts Manually</w:t>
            </w:r>
          </w:p>
          <w:p w:rsidR="003435D1" w:rsidRPr="003435D1" w:rsidRDefault="003435D1" w:rsidP="003435D1">
            <w:pPr>
              <w:tabs>
                <w:tab w:val="left" w:pos="317"/>
              </w:tabs>
              <w:ind w:left="317" w:hanging="317"/>
              <w:rPr>
                <w:rFonts w:ascii="Copperplate Gothic Light" w:hAnsi="Copperplate Gothic Light"/>
                <w:noProof/>
              </w:rPr>
            </w:pPr>
            <w:r w:rsidRPr="003435D1">
              <w:rPr>
                <w:rFonts w:ascii="Copperplate Gothic Light" w:hAnsi="Copperplate Gothic Light"/>
                <w:noProof/>
              </w:rPr>
              <w:t xml:space="preserve">Selecting </w:t>
            </w:r>
            <w:r>
              <w:rPr>
                <w:rFonts w:ascii="Copperplate Gothic Light" w:hAnsi="Copperplate Gothic Light"/>
                <w:noProof/>
              </w:rPr>
              <w:t>and Editing an Address Card</w:t>
            </w:r>
          </w:p>
          <w:p w:rsidR="003435D1" w:rsidRPr="003435D1" w:rsidRDefault="003435D1" w:rsidP="003435D1">
            <w:pPr>
              <w:tabs>
                <w:tab w:val="left" w:pos="317"/>
              </w:tabs>
              <w:ind w:left="317" w:hanging="317"/>
              <w:rPr>
                <w:rFonts w:ascii="Copperplate Gothic Light" w:hAnsi="Copperplate Gothic Light"/>
                <w:noProof/>
              </w:rPr>
            </w:pPr>
            <w:r w:rsidRPr="003435D1">
              <w:rPr>
                <w:rFonts w:ascii="Copperplate Gothic Light" w:hAnsi="Copperplate Gothic Light"/>
                <w:noProof/>
              </w:rPr>
              <w:t>Transmitting and A</w:t>
            </w:r>
            <w:r>
              <w:rPr>
                <w:rFonts w:ascii="Copperplate Gothic Light" w:hAnsi="Copperplate Gothic Light"/>
                <w:noProof/>
              </w:rPr>
              <w:t xml:space="preserve">dding Contacts with E-mail </w:t>
            </w:r>
          </w:p>
          <w:p w:rsidR="003435D1" w:rsidRPr="003435D1" w:rsidRDefault="003435D1" w:rsidP="003435D1">
            <w:pPr>
              <w:tabs>
                <w:tab w:val="left" w:pos="317"/>
              </w:tabs>
              <w:ind w:left="317" w:hanging="317"/>
              <w:rPr>
                <w:rFonts w:ascii="Copperplate Gothic Light" w:hAnsi="Copperplate Gothic Light"/>
                <w:noProof/>
              </w:rPr>
            </w:pPr>
            <w:r>
              <w:rPr>
                <w:rFonts w:ascii="Copperplate Gothic Light" w:hAnsi="Copperplate Gothic Light"/>
                <w:noProof/>
              </w:rPr>
              <w:t xml:space="preserve">Managing Contacts </w:t>
            </w:r>
          </w:p>
          <w:p w:rsidR="003435D1" w:rsidRPr="003435D1" w:rsidRDefault="003435D1" w:rsidP="003435D1">
            <w:pPr>
              <w:tabs>
                <w:tab w:val="left" w:pos="317"/>
              </w:tabs>
              <w:ind w:left="317" w:hanging="317"/>
              <w:rPr>
                <w:rFonts w:ascii="Copperplate Gothic Light" w:hAnsi="Copperplate Gothic Light"/>
                <w:noProof/>
              </w:rPr>
            </w:pPr>
            <w:r>
              <w:rPr>
                <w:rFonts w:ascii="Copperplate Gothic Light" w:hAnsi="Copperplate Gothic Light"/>
                <w:noProof/>
              </w:rPr>
              <w:t xml:space="preserve">Changing the Current View </w:t>
            </w:r>
          </w:p>
          <w:p w:rsidR="003906E5" w:rsidRDefault="00F73D75" w:rsidP="00F73D75">
            <w:pPr>
              <w:tabs>
                <w:tab w:val="left" w:pos="317"/>
              </w:tabs>
              <w:ind w:left="317" w:hanging="317"/>
              <w:rPr>
                <w:b/>
              </w:rPr>
            </w:pPr>
            <w:r>
              <w:rPr>
                <w:rFonts w:ascii="Copperplate Gothic Light" w:hAnsi="Copperplate Gothic Light"/>
                <w:noProof/>
              </w:rPr>
              <w:t>Assignment</w:t>
            </w:r>
          </w:p>
        </w:tc>
        <w:tc>
          <w:tcPr>
            <w:tcW w:w="4961" w:type="dxa"/>
            <w:tcBorders>
              <w:bottom w:val="nil"/>
            </w:tcBorders>
          </w:tcPr>
          <w:p w:rsidR="003906E5" w:rsidRDefault="003906E5" w:rsidP="00C651C9">
            <w:pPr>
              <w:tabs>
                <w:tab w:val="left" w:pos="317"/>
              </w:tabs>
              <w:ind w:left="317" w:hanging="317"/>
              <w:rPr>
                <w:b/>
                <w:noProof/>
              </w:rPr>
            </w:pPr>
            <w:r>
              <w:rPr>
                <w:rFonts w:ascii="Copperplate Gothic Light" w:hAnsi="Copperplate Gothic Light"/>
                <w:b/>
                <w:noProof/>
              </w:rPr>
              <w:t>4</w:t>
            </w:r>
            <w:r w:rsidRPr="000054AA">
              <w:rPr>
                <w:rFonts w:ascii="Copperplate Gothic Light" w:hAnsi="Copperplate Gothic Light"/>
                <w:b/>
                <w:noProof/>
              </w:rPr>
              <w:t xml:space="preserve">: </w:t>
            </w:r>
            <w:r w:rsidRPr="00C82472">
              <w:rPr>
                <w:rFonts w:ascii="Copperplate Gothic Light" w:hAnsi="Copperplate Gothic Light"/>
                <w:b/>
                <w:noProof/>
              </w:rPr>
              <w:t>Scheduling with Calendar</w:t>
            </w:r>
          </w:p>
          <w:p w:rsidR="003435D1" w:rsidRPr="003435D1" w:rsidRDefault="003435D1" w:rsidP="003435D1">
            <w:pPr>
              <w:tabs>
                <w:tab w:val="left" w:pos="317"/>
              </w:tabs>
              <w:ind w:left="317" w:hanging="317"/>
              <w:rPr>
                <w:rFonts w:ascii="Copperplate Gothic Light" w:hAnsi="Copperplate Gothic Light"/>
                <w:noProof/>
              </w:rPr>
            </w:pPr>
            <w:r>
              <w:rPr>
                <w:rFonts w:ascii="Copperplate Gothic Light" w:hAnsi="Copperplate Gothic Light"/>
                <w:noProof/>
              </w:rPr>
              <w:t>Navigating in Calendar</w:t>
            </w:r>
          </w:p>
          <w:p w:rsidR="003435D1" w:rsidRPr="003435D1" w:rsidRDefault="003435D1" w:rsidP="003435D1">
            <w:pPr>
              <w:tabs>
                <w:tab w:val="left" w:pos="317"/>
              </w:tabs>
              <w:ind w:left="317" w:hanging="317"/>
              <w:rPr>
                <w:rFonts w:ascii="Copperplate Gothic Light" w:hAnsi="Copperplate Gothic Light"/>
                <w:noProof/>
              </w:rPr>
            </w:pPr>
            <w:r w:rsidRPr="003435D1">
              <w:rPr>
                <w:rFonts w:ascii="Copperplate Gothic Light" w:hAnsi="Copperplate Gothic Light"/>
                <w:noProof/>
              </w:rPr>
              <w:t>Maki</w:t>
            </w:r>
            <w:r>
              <w:rPr>
                <w:rFonts w:ascii="Copperplate Gothic Light" w:hAnsi="Copperplate Gothic Light"/>
                <w:noProof/>
              </w:rPr>
              <w:t xml:space="preserve">ng and Moving Appointments </w:t>
            </w:r>
          </w:p>
          <w:p w:rsidR="003435D1" w:rsidRPr="003435D1" w:rsidRDefault="003435D1" w:rsidP="003435D1">
            <w:pPr>
              <w:tabs>
                <w:tab w:val="left" w:pos="317"/>
              </w:tabs>
              <w:ind w:left="317" w:hanging="317"/>
              <w:rPr>
                <w:rFonts w:ascii="Copperplate Gothic Light" w:hAnsi="Copperplate Gothic Light"/>
                <w:noProof/>
              </w:rPr>
            </w:pPr>
            <w:r w:rsidRPr="003435D1">
              <w:rPr>
                <w:rFonts w:ascii="Copperplate Gothic Light" w:hAnsi="Copperplate Gothic Light"/>
                <w:noProof/>
              </w:rPr>
              <w:t>Selecting an Appointment and Modi</w:t>
            </w:r>
            <w:r>
              <w:rPr>
                <w:rFonts w:ascii="Copperplate Gothic Light" w:hAnsi="Copperplate Gothic Light"/>
                <w:noProof/>
              </w:rPr>
              <w:t xml:space="preserve">fying the Date in Day View </w:t>
            </w:r>
          </w:p>
          <w:p w:rsidR="003435D1" w:rsidRPr="003435D1" w:rsidRDefault="003435D1" w:rsidP="003435D1">
            <w:pPr>
              <w:tabs>
                <w:tab w:val="left" w:pos="317"/>
              </w:tabs>
              <w:ind w:left="317" w:hanging="317"/>
              <w:rPr>
                <w:rFonts w:ascii="Copperplate Gothic Light" w:hAnsi="Copperplate Gothic Light"/>
                <w:noProof/>
              </w:rPr>
            </w:pPr>
            <w:r>
              <w:rPr>
                <w:rFonts w:ascii="Copperplate Gothic Light" w:hAnsi="Copperplate Gothic Light"/>
                <w:noProof/>
              </w:rPr>
              <w:t xml:space="preserve">Managing Appointments </w:t>
            </w:r>
          </w:p>
          <w:p w:rsidR="003906E5" w:rsidRPr="00F73D75" w:rsidRDefault="003435D1" w:rsidP="00F73D75">
            <w:pPr>
              <w:tabs>
                <w:tab w:val="left" w:pos="317"/>
              </w:tabs>
              <w:ind w:left="317" w:hanging="317"/>
              <w:rPr>
                <w:rFonts w:ascii="Copperplate Gothic Light" w:hAnsi="Copperplate Gothic Light"/>
                <w:noProof/>
              </w:rPr>
            </w:pPr>
            <w:r>
              <w:rPr>
                <w:rFonts w:ascii="Copperplate Gothic Light" w:hAnsi="Copperplate Gothic Light"/>
                <w:noProof/>
              </w:rPr>
              <w:t>Assignment</w:t>
            </w:r>
          </w:p>
        </w:tc>
      </w:tr>
      <w:tr w:rsidR="00F73D75" w:rsidTr="00C651C9">
        <w:tc>
          <w:tcPr>
            <w:tcW w:w="4678" w:type="dxa"/>
          </w:tcPr>
          <w:p w:rsidR="00F73D75" w:rsidRDefault="00F73D75" w:rsidP="00C651C9">
            <w:pPr>
              <w:rPr>
                <w:b/>
                <w:noProof/>
              </w:rPr>
            </w:pPr>
          </w:p>
        </w:tc>
        <w:tc>
          <w:tcPr>
            <w:tcW w:w="4961" w:type="dxa"/>
          </w:tcPr>
          <w:p w:rsidR="00F73D75" w:rsidRDefault="00F73D75" w:rsidP="00C651C9">
            <w:pPr>
              <w:tabs>
                <w:tab w:val="left" w:pos="247"/>
              </w:tabs>
              <w:rPr>
                <w:b/>
                <w:noProof/>
              </w:rPr>
            </w:pPr>
          </w:p>
        </w:tc>
      </w:tr>
      <w:tr w:rsidR="003906E5" w:rsidTr="00C651C9">
        <w:trPr>
          <w:trHeight w:val="2993"/>
        </w:trPr>
        <w:tc>
          <w:tcPr>
            <w:tcW w:w="4678" w:type="dxa"/>
            <w:tcBorders>
              <w:bottom w:val="nil"/>
            </w:tcBorders>
          </w:tcPr>
          <w:p w:rsidR="003906E5" w:rsidRDefault="003906E5" w:rsidP="00C651C9">
            <w:pPr>
              <w:pStyle w:val="Contents"/>
              <w:ind w:left="0" w:firstLine="0"/>
            </w:pPr>
            <w:r>
              <w:rPr>
                <w:rFonts w:ascii="Copperplate Gothic Light" w:hAnsi="Copperplate Gothic Light"/>
                <w:b/>
                <w:noProof/>
              </w:rPr>
              <w:t>5</w:t>
            </w:r>
            <w:r w:rsidRPr="000054AA">
              <w:rPr>
                <w:rFonts w:ascii="Copperplate Gothic Light" w:hAnsi="Copperplate Gothic Light"/>
                <w:b/>
                <w:noProof/>
              </w:rPr>
              <w:t xml:space="preserve">: </w:t>
            </w:r>
            <w:r w:rsidRPr="000A4C6C">
              <w:rPr>
                <w:rFonts w:ascii="Copperplate Gothic Light" w:hAnsi="Copperplate Gothic Light"/>
                <w:b/>
                <w:noProof/>
              </w:rPr>
              <w:t>Tasks</w:t>
            </w:r>
          </w:p>
          <w:p w:rsid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 xml:space="preserve">Working with Tasks </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 xml:space="preserve">Managing Tasks </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 xml:space="preserve">Assignment </w:t>
            </w:r>
          </w:p>
          <w:p w:rsidR="003906E5" w:rsidRDefault="003906E5" w:rsidP="00C651C9">
            <w:pPr>
              <w:tabs>
                <w:tab w:val="left" w:pos="317"/>
              </w:tabs>
              <w:ind w:left="317" w:hanging="317"/>
              <w:rPr>
                <w:rFonts w:ascii="Copperplate Gothic Light" w:hAnsi="Copperplate Gothic Light"/>
                <w:b/>
                <w:noProof/>
              </w:rPr>
            </w:pPr>
          </w:p>
        </w:tc>
        <w:tc>
          <w:tcPr>
            <w:tcW w:w="4961" w:type="dxa"/>
            <w:tcBorders>
              <w:bottom w:val="nil"/>
            </w:tcBorders>
          </w:tcPr>
          <w:p w:rsidR="003906E5" w:rsidRPr="00F73D75" w:rsidRDefault="003906E5" w:rsidP="00F73D75">
            <w:pPr>
              <w:tabs>
                <w:tab w:val="left" w:pos="317"/>
              </w:tabs>
              <w:ind w:left="317" w:hanging="317"/>
              <w:rPr>
                <w:rFonts w:ascii="Copperplate Gothic Light" w:hAnsi="Copperplate Gothic Light"/>
                <w:b/>
                <w:noProof/>
              </w:rPr>
            </w:pPr>
            <w:r w:rsidRPr="00F73D75">
              <w:rPr>
                <w:rFonts w:ascii="Copperplate Gothic Light" w:hAnsi="Copperplate Gothic Light"/>
                <w:b/>
                <w:noProof/>
              </w:rPr>
              <w:t xml:space="preserve">6: </w:t>
            </w:r>
            <w:r w:rsidR="00F73D75" w:rsidRPr="00F73D75">
              <w:rPr>
                <w:rFonts w:ascii="Copperplate Gothic Light" w:hAnsi="Copperplate Gothic Light"/>
                <w:b/>
                <w:noProof/>
              </w:rPr>
              <w:t>Utilising Notes</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 xml:space="preserve">Working with Notes </w:t>
            </w:r>
          </w:p>
          <w:p w:rsidR="00F73D75" w:rsidRPr="00F73D75" w:rsidRDefault="00F73D75" w:rsidP="00F73D75">
            <w:pPr>
              <w:tabs>
                <w:tab w:val="left" w:pos="317"/>
              </w:tabs>
              <w:ind w:left="317" w:hanging="317"/>
              <w:rPr>
                <w:rFonts w:ascii="Copperplate Gothic Light" w:hAnsi="Copperplate Gothic Light"/>
                <w:noProof/>
              </w:rPr>
            </w:pPr>
            <w:r>
              <w:rPr>
                <w:rFonts w:ascii="Copperplate Gothic Light" w:hAnsi="Copperplate Gothic Light"/>
                <w:noProof/>
              </w:rPr>
              <w:t xml:space="preserve">Organising Notes </w:t>
            </w:r>
            <w:r w:rsidRPr="00F73D75">
              <w:rPr>
                <w:rFonts w:ascii="Copperplate Gothic Light" w:hAnsi="Copperplate Gothic Light"/>
                <w:noProof/>
              </w:rPr>
              <w:t xml:space="preserve"> </w:t>
            </w:r>
          </w:p>
          <w:p w:rsidR="00F73D75" w:rsidRPr="00F73D75" w:rsidRDefault="00F73D75" w:rsidP="00F73D75">
            <w:pPr>
              <w:tabs>
                <w:tab w:val="left" w:pos="317"/>
              </w:tabs>
              <w:ind w:left="317" w:hanging="317"/>
              <w:rPr>
                <w:rFonts w:ascii="Copperplate Gothic Light" w:hAnsi="Copperplate Gothic Light"/>
                <w:noProof/>
              </w:rPr>
            </w:pPr>
            <w:r>
              <w:rPr>
                <w:rFonts w:ascii="Copperplate Gothic Light" w:hAnsi="Copperplate Gothic Light"/>
                <w:noProof/>
              </w:rPr>
              <w:t xml:space="preserve">Assignment </w:t>
            </w:r>
          </w:p>
          <w:p w:rsidR="003906E5" w:rsidRPr="00F73D75" w:rsidRDefault="003906E5" w:rsidP="00F73D75">
            <w:pPr>
              <w:tabs>
                <w:tab w:val="left" w:pos="317"/>
              </w:tabs>
              <w:ind w:left="317" w:hanging="317"/>
              <w:rPr>
                <w:rFonts w:ascii="Copperplate Gothic Light" w:hAnsi="Copperplate Gothic Light"/>
                <w:noProof/>
              </w:rPr>
            </w:pPr>
          </w:p>
        </w:tc>
      </w:tr>
    </w:tbl>
    <w:p w:rsidR="00F73D75" w:rsidRDefault="00F73D75"/>
    <w:p w:rsidR="00F73D75" w:rsidRDefault="00F73D75">
      <w:r>
        <w:br w:type="page"/>
      </w:r>
    </w:p>
    <w:tbl>
      <w:tblPr>
        <w:tblW w:w="9639" w:type="dxa"/>
        <w:tblInd w:w="-459" w:type="dxa"/>
        <w:tblBorders>
          <w:bottom w:val="single" w:sz="4" w:space="0" w:color="auto"/>
        </w:tblBorders>
        <w:tblLayout w:type="fixed"/>
        <w:tblLook w:val="0000"/>
      </w:tblPr>
      <w:tblGrid>
        <w:gridCol w:w="9639"/>
      </w:tblGrid>
      <w:tr w:rsidR="00F73D75" w:rsidTr="00C651C9">
        <w:trPr>
          <w:trHeight w:val="1831"/>
        </w:trPr>
        <w:tc>
          <w:tcPr>
            <w:tcW w:w="9639" w:type="dxa"/>
          </w:tcPr>
          <w:p w:rsidR="00F73D75" w:rsidRDefault="00F73D75" w:rsidP="00C651C9">
            <w:pPr>
              <w:pStyle w:val="Contents"/>
              <w:ind w:left="0" w:firstLine="0"/>
            </w:pPr>
            <w:r>
              <w:rPr>
                <w:rFonts w:ascii="Copperplate Gothic Light" w:hAnsi="Copperplate Gothic Light"/>
                <w:b/>
                <w:noProof/>
              </w:rPr>
              <w:lastRenderedPageBreak/>
              <w:t>Appendix A</w:t>
            </w:r>
            <w:r w:rsidRPr="000054AA">
              <w:rPr>
                <w:rFonts w:ascii="Copperplate Gothic Light" w:hAnsi="Copperplate Gothic Light"/>
                <w:b/>
                <w:noProof/>
              </w:rPr>
              <w:t xml:space="preserve">: </w:t>
            </w:r>
            <w:r>
              <w:rPr>
                <w:rFonts w:ascii="Copperplate Gothic Light" w:hAnsi="Copperplate Gothic Light"/>
                <w:b/>
                <w:noProof/>
              </w:rPr>
              <w:t xml:space="preserve">Additional Features </w:t>
            </w:r>
            <w:r w:rsidRPr="007E2A96">
              <w:rPr>
                <w:rFonts w:ascii="Copperplate Gothic Light" w:hAnsi="Copperplate Gothic Light"/>
                <w:b/>
                <w:noProof/>
              </w:rPr>
              <w:t xml:space="preserve">in </w:t>
            </w:r>
            <w:r>
              <w:rPr>
                <w:rFonts w:ascii="Copperplate Gothic Light" w:hAnsi="Copperplate Gothic Light"/>
                <w:b/>
                <w:noProof/>
              </w:rPr>
              <w:t>Outlook</w:t>
            </w:r>
            <w:r w:rsidRPr="007E2A96">
              <w:rPr>
                <w:rFonts w:ascii="Copperplate Gothic Light" w:hAnsi="Copperplate Gothic Light"/>
                <w:b/>
                <w:noProof/>
              </w:rPr>
              <w:t xml:space="preserve"> </w:t>
            </w:r>
            <w:r>
              <w:rPr>
                <w:rFonts w:ascii="Copperplate Gothic Light" w:hAnsi="Copperplate Gothic Light"/>
                <w:b/>
                <w:noProof/>
              </w:rPr>
              <w:t>2010</w:t>
            </w:r>
          </w:p>
          <w:p w:rsidR="00F73D75" w:rsidRPr="00F73D75" w:rsidRDefault="00F73D75" w:rsidP="00F73D75">
            <w:pPr>
              <w:tabs>
                <w:tab w:val="left" w:pos="317"/>
              </w:tabs>
              <w:ind w:left="317" w:hanging="317"/>
              <w:rPr>
                <w:rFonts w:ascii="Copperplate Gothic Light" w:hAnsi="Copperplate Gothic Light"/>
                <w:noProof/>
              </w:rPr>
            </w:pPr>
            <w:r>
              <w:rPr>
                <w:rFonts w:ascii="Copperplate Gothic Light" w:hAnsi="Copperplate Gothic Light"/>
                <w:noProof/>
              </w:rPr>
              <w:t>Word as E-Mail Editor</w:t>
            </w:r>
          </w:p>
          <w:p w:rsidR="00F73D75" w:rsidRPr="00F73D75" w:rsidRDefault="00F73D75" w:rsidP="00F73D75">
            <w:pPr>
              <w:tabs>
                <w:tab w:val="left" w:pos="317"/>
              </w:tabs>
              <w:ind w:left="317" w:hanging="317"/>
              <w:rPr>
                <w:rFonts w:ascii="Copperplate Gothic Light" w:hAnsi="Copperplate Gothic Light"/>
                <w:noProof/>
              </w:rPr>
            </w:pPr>
            <w:r>
              <w:rPr>
                <w:rFonts w:ascii="Copperplate Gothic Light" w:hAnsi="Copperplate Gothic Light"/>
                <w:noProof/>
              </w:rPr>
              <w:t>Autosuggest</w:t>
            </w:r>
          </w:p>
          <w:p w:rsidR="00F73D75" w:rsidRPr="00F73D75" w:rsidRDefault="00F73D75" w:rsidP="00F73D75">
            <w:pPr>
              <w:tabs>
                <w:tab w:val="left" w:pos="317"/>
              </w:tabs>
              <w:ind w:left="317" w:hanging="317"/>
              <w:rPr>
                <w:rFonts w:ascii="Copperplate Gothic Light" w:hAnsi="Copperplate Gothic Light"/>
                <w:noProof/>
              </w:rPr>
            </w:pPr>
            <w:r>
              <w:rPr>
                <w:rFonts w:ascii="Copperplate Gothic Light" w:hAnsi="Copperplate Gothic Light"/>
                <w:noProof/>
              </w:rPr>
              <w:t>Outlook Colour Categories</w:t>
            </w:r>
          </w:p>
          <w:p w:rsidR="00F73D75" w:rsidRPr="00F73D75" w:rsidRDefault="00F73D75" w:rsidP="00F73D75">
            <w:pPr>
              <w:tabs>
                <w:tab w:val="left" w:pos="317"/>
              </w:tabs>
              <w:ind w:left="317" w:hanging="317"/>
              <w:rPr>
                <w:rFonts w:ascii="Copperplate Gothic Light" w:hAnsi="Copperplate Gothic Light"/>
                <w:noProof/>
              </w:rPr>
            </w:pPr>
            <w:r>
              <w:rPr>
                <w:rFonts w:ascii="Copperplate Gothic Light" w:hAnsi="Copperplate Gothic Light"/>
                <w:noProof/>
              </w:rPr>
              <w:t>Send/Receive Groups</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Editi</w:t>
            </w:r>
            <w:r>
              <w:rPr>
                <w:rFonts w:ascii="Copperplate Gothic Light" w:hAnsi="Copperplate Gothic Light"/>
                <w:noProof/>
              </w:rPr>
              <w:t>ng and Adding Mail Accounts</w:t>
            </w:r>
          </w:p>
          <w:p w:rsidR="00F73D75" w:rsidRPr="00F73D75" w:rsidRDefault="00F73D75" w:rsidP="00F73D75">
            <w:pPr>
              <w:tabs>
                <w:tab w:val="left" w:pos="317"/>
              </w:tabs>
              <w:ind w:left="317" w:hanging="317"/>
              <w:rPr>
                <w:rFonts w:ascii="Copperplate Gothic Light" w:hAnsi="Copperplate Gothic Light"/>
                <w:noProof/>
              </w:rPr>
            </w:pPr>
            <w:r>
              <w:rPr>
                <w:rFonts w:ascii="Copperplate Gothic Light" w:hAnsi="Copperplate Gothic Light"/>
                <w:noProof/>
              </w:rPr>
              <w:t xml:space="preserve">Views in Outlook 2010 </w:t>
            </w:r>
            <w:r>
              <w:rPr>
                <w:rFonts w:ascii="Copperplate Gothic Light" w:hAnsi="Copperplate Gothic Light"/>
                <w:noProof/>
              </w:rPr>
              <w:tab/>
            </w:r>
          </w:p>
          <w:p w:rsidR="00F73D75" w:rsidRPr="00F73D75" w:rsidRDefault="00F73D75" w:rsidP="00F73D75">
            <w:pPr>
              <w:tabs>
                <w:tab w:val="left" w:pos="317"/>
              </w:tabs>
              <w:ind w:left="317" w:hanging="317"/>
              <w:rPr>
                <w:rFonts w:ascii="Copperplate Gothic Light" w:hAnsi="Copperplate Gothic Light"/>
                <w:b/>
                <w:noProof/>
              </w:rPr>
            </w:pPr>
            <w:r w:rsidRPr="00F73D75">
              <w:rPr>
                <w:rFonts w:ascii="Copperplate Gothic Light" w:hAnsi="Copperplate Gothic Light"/>
                <w:noProof/>
              </w:rPr>
              <w:t>Miscellaneous Features in Outlook 2010</w:t>
            </w:r>
          </w:p>
        </w:tc>
      </w:tr>
      <w:tr w:rsidR="00F73D75" w:rsidTr="00C651C9">
        <w:tc>
          <w:tcPr>
            <w:tcW w:w="9639" w:type="dxa"/>
          </w:tcPr>
          <w:p w:rsidR="00F73D75" w:rsidRDefault="00F73D75" w:rsidP="00C651C9">
            <w:pPr>
              <w:tabs>
                <w:tab w:val="left" w:pos="317"/>
              </w:tabs>
              <w:rPr>
                <w:rFonts w:ascii="Copperplate Gothic Light" w:hAnsi="Copperplate Gothic Light"/>
                <w:b/>
                <w:noProof/>
              </w:rPr>
            </w:pPr>
          </w:p>
        </w:tc>
      </w:tr>
      <w:tr w:rsidR="00F73D75" w:rsidTr="00C651C9">
        <w:tc>
          <w:tcPr>
            <w:tcW w:w="9639" w:type="dxa"/>
            <w:tcBorders>
              <w:bottom w:val="nil"/>
            </w:tcBorders>
          </w:tcPr>
          <w:p w:rsidR="00F73D75" w:rsidRDefault="00F73D75" w:rsidP="00C651C9">
            <w:pPr>
              <w:pStyle w:val="Contents"/>
              <w:ind w:left="0" w:firstLine="0"/>
            </w:pPr>
            <w:r>
              <w:rPr>
                <w:rFonts w:ascii="Copperplate Gothic Light" w:hAnsi="Copperplate Gothic Light"/>
                <w:b/>
                <w:noProof/>
              </w:rPr>
              <w:t xml:space="preserve">Appendix B: </w:t>
            </w:r>
            <w:r w:rsidRPr="00F73D75">
              <w:rPr>
                <w:rFonts w:ascii="Copperplate Gothic Light" w:hAnsi="Copperplate Gothic Light"/>
                <w:b/>
                <w:noProof/>
              </w:rPr>
              <w:t>Additional Features in Office 2010</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Office 2010 – A New Platform</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New Visual and Navigational Features</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General Keyboard Navigational Tips in Office 2010</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User Assistance System (HELP)</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SmartArt</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Themes and Quick Styles</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Collaboration features</w:t>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File Formats</w:t>
            </w:r>
            <w:r w:rsidRPr="00F73D75">
              <w:rPr>
                <w:rFonts w:ascii="Copperplate Gothic Light" w:hAnsi="Copperplate Gothic Light"/>
                <w:noProof/>
              </w:rPr>
              <w:tab/>
            </w:r>
          </w:p>
          <w:p w:rsidR="00F73D75" w:rsidRPr="00F73D75" w:rsidRDefault="00F73D75" w:rsidP="00F73D75">
            <w:pPr>
              <w:tabs>
                <w:tab w:val="left" w:pos="317"/>
              </w:tabs>
              <w:ind w:left="317" w:hanging="317"/>
              <w:rPr>
                <w:rFonts w:ascii="Copperplate Gothic Light" w:hAnsi="Copperplate Gothic Light"/>
                <w:noProof/>
              </w:rPr>
            </w:pPr>
            <w:r w:rsidRPr="00F73D75">
              <w:rPr>
                <w:rFonts w:ascii="Copperplate Gothic Light" w:hAnsi="Copperplate Gothic Light"/>
                <w:noProof/>
              </w:rPr>
              <w:t>Application-specific Changes</w:t>
            </w:r>
          </w:p>
        </w:tc>
      </w:tr>
      <w:tr w:rsidR="00F73D75" w:rsidTr="00C651C9">
        <w:tc>
          <w:tcPr>
            <w:tcW w:w="9639" w:type="dxa"/>
          </w:tcPr>
          <w:p w:rsidR="00F73D75" w:rsidRDefault="00F73D75" w:rsidP="00C651C9">
            <w:pPr>
              <w:pStyle w:val="Contents"/>
              <w:ind w:left="0" w:firstLine="0"/>
              <w:rPr>
                <w:rFonts w:ascii="Copperplate Gothic Light" w:hAnsi="Copperplate Gothic Light"/>
                <w:b/>
                <w:noProof/>
              </w:rPr>
            </w:pPr>
          </w:p>
        </w:tc>
      </w:tr>
      <w:tr w:rsidR="00F73D75" w:rsidTr="00C651C9">
        <w:tc>
          <w:tcPr>
            <w:tcW w:w="9639" w:type="dxa"/>
          </w:tcPr>
          <w:p w:rsidR="00F73D75" w:rsidRPr="00B71C09" w:rsidRDefault="00F73D75" w:rsidP="00C651C9">
            <w:pPr>
              <w:pStyle w:val="Contents"/>
              <w:ind w:left="0" w:firstLine="0"/>
              <w:rPr>
                <w:rFonts w:ascii="Copperplate Gothic Light" w:hAnsi="Copperplate Gothic Light"/>
                <w:b/>
                <w:noProof/>
              </w:rPr>
            </w:pPr>
            <w:r w:rsidRPr="00B71C09">
              <w:rPr>
                <w:rFonts w:ascii="Copperplate Gothic Light" w:hAnsi="Copperplate Gothic Light"/>
                <w:b/>
                <w:noProof/>
              </w:rPr>
              <w:t xml:space="preserve">Appendix </w:t>
            </w:r>
            <w:r>
              <w:rPr>
                <w:rFonts w:ascii="Copperplate Gothic Light" w:hAnsi="Copperplate Gothic Light"/>
                <w:b/>
                <w:noProof/>
              </w:rPr>
              <w:t>C</w:t>
            </w:r>
            <w:r w:rsidRPr="00B71C09">
              <w:rPr>
                <w:rFonts w:ascii="Copperplate Gothic Light" w:hAnsi="Copperplate Gothic Light"/>
                <w:b/>
                <w:noProof/>
              </w:rPr>
              <w:t xml:space="preserve">: </w:t>
            </w:r>
            <w:r w:rsidRPr="00F73D75">
              <w:rPr>
                <w:rFonts w:ascii="Copperplate Gothic Light" w:hAnsi="Copperplate Gothic Light"/>
                <w:b/>
                <w:noProof/>
              </w:rPr>
              <w:t>Using the Journal</w:t>
            </w:r>
          </w:p>
          <w:p w:rsidR="00F73D75" w:rsidRPr="00F73D75" w:rsidRDefault="00F73D75" w:rsidP="00F73D75">
            <w:pPr>
              <w:tabs>
                <w:tab w:val="left" w:pos="317"/>
              </w:tabs>
              <w:ind w:left="317" w:hanging="317"/>
              <w:rPr>
                <w:rFonts w:ascii="Copperplate Gothic Light" w:hAnsi="Copperplate Gothic Light"/>
                <w:noProof/>
                <w:lang w:val="en-US"/>
              </w:rPr>
            </w:pPr>
            <w:r>
              <w:rPr>
                <w:rFonts w:ascii="Copperplate Gothic Light" w:hAnsi="Copperplate Gothic Light"/>
                <w:noProof/>
                <w:lang w:val="en-US"/>
              </w:rPr>
              <w:t xml:space="preserve">The Journal in Outlook 2010 </w:t>
            </w:r>
            <w:r>
              <w:rPr>
                <w:rFonts w:ascii="Copperplate Gothic Light" w:hAnsi="Copperplate Gothic Light"/>
                <w:noProof/>
                <w:lang w:val="en-US"/>
              </w:rPr>
              <w:tab/>
            </w:r>
          </w:p>
          <w:p w:rsidR="00F73D75" w:rsidRPr="00F73D75" w:rsidRDefault="00F73D75" w:rsidP="00F73D75">
            <w:pPr>
              <w:tabs>
                <w:tab w:val="left" w:pos="317"/>
              </w:tabs>
              <w:ind w:left="317" w:hanging="317"/>
              <w:rPr>
                <w:rFonts w:ascii="Copperplate Gothic Light" w:hAnsi="Copperplate Gothic Light"/>
                <w:noProof/>
                <w:lang w:val="en-US"/>
              </w:rPr>
            </w:pPr>
            <w:r>
              <w:rPr>
                <w:rFonts w:ascii="Copperplate Gothic Light" w:hAnsi="Copperplate Gothic Light"/>
                <w:noProof/>
                <w:lang w:val="en-US"/>
              </w:rPr>
              <w:t>Turning on the Journal</w:t>
            </w:r>
          </w:p>
          <w:p w:rsidR="00F73D75" w:rsidRPr="00F73D75" w:rsidRDefault="00F73D75" w:rsidP="00F73D75">
            <w:pPr>
              <w:tabs>
                <w:tab w:val="left" w:pos="317"/>
              </w:tabs>
              <w:ind w:left="317" w:hanging="317"/>
              <w:rPr>
                <w:rFonts w:ascii="Copperplate Gothic Light" w:hAnsi="Copperplate Gothic Light"/>
                <w:noProof/>
                <w:lang w:val="en-US"/>
              </w:rPr>
            </w:pPr>
            <w:r>
              <w:rPr>
                <w:rFonts w:ascii="Copperplate Gothic Light" w:hAnsi="Copperplate Gothic Light"/>
                <w:noProof/>
                <w:lang w:val="en-US"/>
              </w:rPr>
              <w:t>Tracking Activities</w:t>
            </w:r>
          </w:p>
          <w:p w:rsidR="00F73D75" w:rsidRPr="00F73D75" w:rsidRDefault="00F73D75" w:rsidP="00F73D75">
            <w:pPr>
              <w:tabs>
                <w:tab w:val="left" w:pos="317"/>
              </w:tabs>
              <w:ind w:left="317" w:hanging="317"/>
              <w:rPr>
                <w:rFonts w:ascii="Copperplate Gothic Light" w:hAnsi="Copperplate Gothic Light"/>
                <w:noProof/>
                <w:lang w:val="en-US"/>
              </w:rPr>
            </w:pPr>
            <w:r w:rsidRPr="00F73D75">
              <w:rPr>
                <w:rFonts w:ascii="Copperplate Gothic Light" w:hAnsi="Copperplate Gothic Light"/>
                <w:noProof/>
                <w:lang w:val="en-US"/>
              </w:rPr>
              <w:t>Reco</w:t>
            </w:r>
            <w:r>
              <w:rPr>
                <w:rFonts w:ascii="Copperplate Gothic Light" w:hAnsi="Copperplate Gothic Light"/>
                <w:noProof/>
                <w:lang w:val="en-US"/>
              </w:rPr>
              <w:t>rding Activities Automatically</w:t>
            </w:r>
          </w:p>
          <w:p w:rsidR="00F73D75" w:rsidRPr="00F73D75" w:rsidRDefault="00F73D75" w:rsidP="00F73D75">
            <w:pPr>
              <w:tabs>
                <w:tab w:val="left" w:pos="317"/>
              </w:tabs>
              <w:ind w:left="317" w:hanging="317"/>
              <w:rPr>
                <w:rFonts w:ascii="Copperplate Gothic Light" w:hAnsi="Copperplate Gothic Light"/>
                <w:noProof/>
                <w:lang w:val="en-US"/>
              </w:rPr>
            </w:pPr>
            <w:r w:rsidRPr="00F73D75">
              <w:rPr>
                <w:rFonts w:ascii="Copperplate Gothic Light" w:hAnsi="Copperplate Gothic Light"/>
                <w:noProof/>
                <w:lang w:val="en-US"/>
              </w:rPr>
              <w:t xml:space="preserve">Setting Shortcut Opening Options and Using </w:t>
            </w:r>
            <w:r>
              <w:rPr>
                <w:rFonts w:ascii="Copperplate Gothic Light" w:hAnsi="Copperplate Gothic Light"/>
                <w:noProof/>
                <w:lang w:val="en-US"/>
              </w:rPr>
              <w:t>a Journal Entry as a Shortcut</w:t>
            </w:r>
            <w:r>
              <w:rPr>
                <w:rFonts w:ascii="Copperplate Gothic Light" w:hAnsi="Copperplate Gothic Light"/>
                <w:noProof/>
                <w:lang w:val="en-US"/>
              </w:rPr>
              <w:tab/>
            </w:r>
          </w:p>
        </w:tc>
      </w:tr>
      <w:tr w:rsidR="00F73D75" w:rsidTr="00F73D75">
        <w:tc>
          <w:tcPr>
            <w:tcW w:w="9639" w:type="dxa"/>
          </w:tcPr>
          <w:p w:rsidR="00F73D75" w:rsidRDefault="00F73D75" w:rsidP="00C651C9">
            <w:pPr>
              <w:pStyle w:val="Contents"/>
              <w:ind w:left="0" w:firstLine="0"/>
              <w:rPr>
                <w:rFonts w:ascii="Copperplate Gothic Light" w:hAnsi="Copperplate Gothic Light"/>
                <w:b/>
                <w:noProof/>
              </w:rPr>
            </w:pPr>
          </w:p>
        </w:tc>
      </w:tr>
      <w:tr w:rsidR="00F73D75" w:rsidTr="00C651C9">
        <w:tc>
          <w:tcPr>
            <w:tcW w:w="9639" w:type="dxa"/>
            <w:tcBorders>
              <w:bottom w:val="nil"/>
            </w:tcBorders>
          </w:tcPr>
          <w:p w:rsidR="00F73D75" w:rsidRDefault="00F73D75" w:rsidP="00C651C9">
            <w:pPr>
              <w:pStyle w:val="Contents"/>
              <w:ind w:left="0" w:firstLine="0"/>
            </w:pPr>
            <w:r>
              <w:rPr>
                <w:rFonts w:ascii="Copperplate Gothic Light" w:hAnsi="Copperplate Gothic Light"/>
                <w:b/>
                <w:noProof/>
              </w:rPr>
              <w:t xml:space="preserve">Appendix D: </w:t>
            </w:r>
            <w:r w:rsidRPr="000A4C6C">
              <w:rPr>
                <w:rFonts w:ascii="Copperplate Gothic Light" w:hAnsi="Copperplate Gothic Light"/>
                <w:b/>
                <w:noProof/>
              </w:rPr>
              <w:t>Classroom Setup</w:t>
            </w:r>
          </w:p>
          <w:p w:rsidR="00F73D75" w:rsidRPr="000A4C6C" w:rsidRDefault="00F73D75" w:rsidP="00C651C9">
            <w:pPr>
              <w:tabs>
                <w:tab w:val="left" w:pos="317"/>
              </w:tabs>
              <w:ind w:left="317" w:hanging="317"/>
              <w:rPr>
                <w:rFonts w:ascii="Copperplate Gothic Light" w:hAnsi="Copperplate Gothic Light"/>
                <w:noProof/>
              </w:rPr>
            </w:pPr>
            <w:r w:rsidRPr="000A4C6C">
              <w:rPr>
                <w:rFonts w:ascii="Copperplate Gothic Light" w:hAnsi="Copperplate Gothic Light"/>
                <w:noProof/>
              </w:rPr>
              <w:t>Pr</w:t>
            </w:r>
            <w:r>
              <w:rPr>
                <w:rFonts w:ascii="Copperplate Gothic Light" w:hAnsi="Copperplate Gothic Light"/>
                <w:noProof/>
              </w:rPr>
              <w:t>eparing Outlook on Your Server</w:t>
            </w:r>
          </w:p>
          <w:p w:rsidR="00F73D75" w:rsidRPr="000A4C6C" w:rsidRDefault="00F73D75" w:rsidP="00C651C9">
            <w:pPr>
              <w:tabs>
                <w:tab w:val="left" w:pos="317"/>
              </w:tabs>
              <w:ind w:left="317" w:hanging="317"/>
              <w:rPr>
                <w:rFonts w:ascii="Copperplate Gothic Light" w:hAnsi="Copperplate Gothic Light"/>
                <w:noProof/>
              </w:rPr>
            </w:pPr>
            <w:r w:rsidRPr="000A4C6C">
              <w:rPr>
                <w:rFonts w:ascii="Copperplate Gothic Light" w:hAnsi="Copperplate Gothic Light"/>
                <w:noProof/>
              </w:rPr>
              <w:t>Prepar</w:t>
            </w:r>
            <w:r>
              <w:rPr>
                <w:rFonts w:ascii="Copperplate Gothic Light" w:hAnsi="Copperplate Gothic Light"/>
                <w:noProof/>
              </w:rPr>
              <w:t>ing Files and Sending Messages</w:t>
            </w:r>
          </w:p>
          <w:p w:rsidR="00F73D75" w:rsidRPr="000A4C6C" w:rsidRDefault="00F73D75" w:rsidP="00C651C9">
            <w:pPr>
              <w:tabs>
                <w:tab w:val="left" w:pos="317"/>
              </w:tabs>
              <w:ind w:left="317" w:hanging="317"/>
              <w:rPr>
                <w:rFonts w:ascii="Copperplate Gothic Light" w:hAnsi="Copperplate Gothic Light"/>
                <w:noProof/>
              </w:rPr>
            </w:pPr>
            <w:r w:rsidRPr="000A4C6C">
              <w:rPr>
                <w:rFonts w:ascii="Copperplate Gothic Light" w:hAnsi="Copperplate Gothic Light"/>
                <w:noProof/>
              </w:rPr>
              <w:t>Prepari</w:t>
            </w:r>
            <w:r>
              <w:rPr>
                <w:rFonts w:ascii="Copperplate Gothic Light" w:hAnsi="Copperplate Gothic Light"/>
                <w:noProof/>
              </w:rPr>
              <w:t>ng Outlook on Each Workstation</w:t>
            </w:r>
          </w:p>
          <w:p w:rsidR="00F73D75" w:rsidRPr="000A4C6C" w:rsidRDefault="00F73D75" w:rsidP="00C651C9">
            <w:pPr>
              <w:tabs>
                <w:tab w:val="left" w:pos="317"/>
              </w:tabs>
              <w:ind w:left="317" w:hanging="317"/>
              <w:rPr>
                <w:rFonts w:ascii="Copperplate Gothic Light" w:hAnsi="Copperplate Gothic Light"/>
                <w:noProof/>
              </w:rPr>
            </w:pPr>
            <w:r w:rsidRPr="000A4C6C">
              <w:rPr>
                <w:rFonts w:ascii="Copperplate Gothic Light" w:hAnsi="Copperplate Gothic Light"/>
                <w:noProof/>
              </w:rPr>
              <w:t>Cha</w:t>
            </w:r>
            <w:r>
              <w:rPr>
                <w:rFonts w:ascii="Copperplate Gothic Light" w:hAnsi="Copperplate Gothic Light"/>
                <w:noProof/>
              </w:rPr>
              <w:t>nging Outlook Default Settings</w:t>
            </w:r>
          </w:p>
          <w:p w:rsidR="00F73D75" w:rsidRDefault="00F73D75" w:rsidP="00C651C9">
            <w:pPr>
              <w:tabs>
                <w:tab w:val="left" w:pos="317"/>
              </w:tabs>
              <w:ind w:left="317" w:hanging="317"/>
              <w:rPr>
                <w:rFonts w:ascii="Copperplate Gothic Light" w:hAnsi="Copperplate Gothic Light"/>
                <w:b/>
                <w:noProof/>
              </w:rPr>
            </w:pPr>
            <w:r w:rsidRPr="000A4C6C">
              <w:rPr>
                <w:rFonts w:ascii="Copperplate Gothic Light" w:hAnsi="Copperplate Gothic Light"/>
                <w:noProof/>
              </w:rPr>
              <w:t>After Training or Before Your Next Outlook Course</w:t>
            </w:r>
          </w:p>
        </w:tc>
      </w:tr>
      <w:tr w:rsidR="00F73D75" w:rsidTr="00C651C9">
        <w:tc>
          <w:tcPr>
            <w:tcW w:w="9639" w:type="dxa"/>
            <w:tcBorders>
              <w:bottom w:val="nil"/>
            </w:tcBorders>
          </w:tcPr>
          <w:p w:rsidR="00F73D75" w:rsidRDefault="00F73D75" w:rsidP="00C651C9">
            <w:pPr>
              <w:pStyle w:val="Contents"/>
              <w:ind w:left="0" w:firstLine="0"/>
              <w:rPr>
                <w:rFonts w:ascii="Copperplate Gothic Light" w:hAnsi="Copperplate Gothic Light"/>
                <w:b/>
                <w:noProof/>
              </w:rPr>
            </w:pPr>
          </w:p>
        </w:tc>
      </w:tr>
    </w:tbl>
    <w:p w:rsidR="00F73D75" w:rsidRDefault="00F73D75" w:rsidP="00F73D75"/>
    <w:p w:rsidR="00EB36CD" w:rsidRDefault="00EB36CD"/>
    <w:sectPr w:rsidR="00EB36CD" w:rsidSect="008D71FE">
      <w:footerReference w:type="default" r:id="rId12"/>
      <w:pgSz w:w="11907" w:h="16840" w:code="9"/>
      <w:pgMar w:top="1134" w:right="1797" w:bottom="567" w:left="1797" w:header="720" w:footer="964"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E84" w:rsidRDefault="00961E84">
      <w:r>
        <w:separator/>
      </w:r>
    </w:p>
  </w:endnote>
  <w:endnote w:type="continuationSeparator" w:id="0">
    <w:p w:rsidR="00961E84" w:rsidRDefault="00961E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opperplate Gothic Light">
    <w:panose1 w:val="020E05070202060204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6DA" w:rsidRDefault="004E66C6" w:rsidP="00C51CB7">
    <w:pPr>
      <w:pBdr>
        <w:top w:val="single" w:sz="4" w:space="1" w:color="auto"/>
      </w:pBdr>
    </w:pPr>
    <w:fldSimple w:instr=" TITLE  \* MERGEFORMAT ">
      <w:r w:rsidR="00D906DA">
        <w:t>Course Specification</w:t>
      </w:r>
    </w:fldSimple>
    <w:r w:rsidR="00D906DA">
      <w:t xml:space="preserve"> </w:t>
    </w:r>
    <w:r w:rsidR="00D906DA">
      <w:rPr>
        <w:sz w:val="16"/>
      </w:rPr>
      <w:t xml:space="preserve">(Created/modified </w:t>
    </w:r>
    <w:r>
      <w:rPr>
        <w:sz w:val="16"/>
      </w:rPr>
      <w:fldChar w:fldCharType="begin"/>
    </w:r>
    <w:r w:rsidR="00D906DA">
      <w:rPr>
        <w:sz w:val="16"/>
      </w:rPr>
      <w:instrText xml:space="preserve"> DATE  \l </w:instrText>
    </w:r>
    <w:r>
      <w:rPr>
        <w:sz w:val="16"/>
      </w:rPr>
      <w:fldChar w:fldCharType="separate"/>
    </w:r>
    <w:r w:rsidR="008D71FE">
      <w:rPr>
        <w:noProof/>
        <w:sz w:val="16"/>
        <w:lang w:val="en-US"/>
      </w:rPr>
      <w:t>23/01/2013</w:t>
    </w:r>
    <w:r>
      <w:rPr>
        <w:sz w:val="16"/>
      </w:rPr>
      <w:fldChar w:fldCharType="end"/>
    </w:r>
    <w:r w:rsidR="00D906DA">
      <w:rPr>
        <w:sz w:val="16"/>
      </w:rPr>
      <w:t>)</w:t>
    </w:r>
    <w:r w:rsidR="00D906DA">
      <w:t xml:space="preserve"> </w:t>
    </w:r>
    <w:r w:rsidR="00D906DA">
      <w:tab/>
    </w:r>
    <w:r w:rsidR="00D906DA">
      <w:tab/>
    </w:r>
    <w:r w:rsidR="00D906DA">
      <w:tab/>
    </w:r>
    <w:r w:rsidR="00D906DA">
      <w:tab/>
    </w:r>
    <w:r w:rsidR="00D906DA">
      <w:tab/>
      <w:t xml:space="preserve">       Page </w:t>
    </w:r>
    <w:r>
      <w:fldChar w:fldCharType="begin"/>
    </w:r>
    <w:r w:rsidR="00D906DA">
      <w:instrText xml:space="preserve"> PAGE </w:instrText>
    </w:r>
    <w:r>
      <w:fldChar w:fldCharType="separate"/>
    </w:r>
    <w:r w:rsidR="008D71FE">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E84" w:rsidRDefault="00961E84">
      <w:r>
        <w:separator/>
      </w:r>
    </w:p>
  </w:footnote>
  <w:footnote w:type="continuationSeparator" w:id="0">
    <w:p w:rsidR="00961E84" w:rsidRDefault="00961E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42119D3"/>
    <w:multiLevelType w:val="hybridMultilevel"/>
    <w:tmpl w:val="E8468A7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7422DB0"/>
    <w:multiLevelType w:val="hybridMultilevel"/>
    <w:tmpl w:val="DDB02F14"/>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3">
    <w:nsid w:val="09FC3D58"/>
    <w:multiLevelType w:val="hybridMultilevel"/>
    <w:tmpl w:val="12500A0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04095F"/>
    <w:multiLevelType w:val="hybridMultilevel"/>
    <w:tmpl w:val="8B4E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F3E4091"/>
    <w:multiLevelType w:val="hybridMultilevel"/>
    <w:tmpl w:val="64E068C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6676C25"/>
    <w:multiLevelType w:val="hybridMultilevel"/>
    <w:tmpl w:val="363E732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95D0B23"/>
    <w:multiLevelType w:val="hybridMultilevel"/>
    <w:tmpl w:val="C35EA7FC"/>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319677C8"/>
    <w:multiLevelType w:val="hybridMultilevel"/>
    <w:tmpl w:val="17B49DB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B544D77"/>
    <w:multiLevelType w:val="hybridMultilevel"/>
    <w:tmpl w:val="4D842786"/>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2A54D1"/>
    <w:multiLevelType w:val="hybridMultilevel"/>
    <w:tmpl w:val="212869E0"/>
    <w:lvl w:ilvl="0" w:tplc="FDDEF49C">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4A82D3E"/>
    <w:multiLevelType w:val="hybridMultilevel"/>
    <w:tmpl w:val="E36415BC"/>
    <w:lvl w:ilvl="0" w:tplc="FDDEF49C">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4CEE1670"/>
    <w:multiLevelType w:val="hybridMultilevel"/>
    <w:tmpl w:val="188E4424"/>
    <w:lvl w:ilvl="0" w:tplc="FDDEF49C">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nsid w:val="50534902"/>
    <w:multiLevelType w:val="hybridMultilevel"/>
    <w:tmpl w:val="833651B6"/>
    <w:lvl w:ilvl="0" w:tplc="FDDEF49C">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8D20573"/>
    <w:multiLevelType w:val="hybridMultilevel"/>
    <w:tmpl w:val="96EC7DA0"/>
    <w:lvl w:ilvl="0" w:tplc="FDDEF49C">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72E747FA"/>
    <w:multiLevelType w:val="hybridMultilevel"/>
    <w:tmpl w:val="0F522190"/>
    <w:lvl w:ilvl="0" w:tplc="FDDEF49C">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7312507F"/>
    <w:multiLevelType w:val="hybridMultilevel"/>
    <w:tmpl w:val="BDF63B4E"/>
    <w:lvl w:ilvl="0" w:tplc="FDDEF49C">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nsid w:val="7DCF3EE1"/>
    <w:multiLevelType w:val="hybridMultilevel"/>
    <w:tmpl w:val="0C2E8130"/>
    <w:lvl w:ilvl="0" w:tplc="FDDEF49C">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nsid w:val="7FBD3CEC"/>
    <w:multiLevelType w:val="hybridMultilevel"/>
    <w:tmpl w:val="ABE60510"/>
    <w:lvl w:ilvl="0" w:tplc="94865E3A">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5"/>
  </w:num>
  <w:num w:numId="3">
    <w:abstractNumId w:val="12"/>
  </w:num>
  <w:num w:numId="4">
    <w:abstractNumId w:val="1"/>
  </w:num>
  <w:num w:numId="5">
    <w:abstractNumId w:val="7"/>
  </w:num>
  <w:num w:numId="6">
    <w:abstractNumId w:val="19"/>
  </w:num>
  <w:num w:numId="7">
    <w:abstractNumId w:val="6"/>
  </w:num>
  <w:num w:numId="8">
    <w:abstractNumId w:val="3"/>
  </w:num>
  <w:num w:numId="9">
    <w:abstractNumId w:val="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6"/>
  </w:num>
  <w:num w:numId="21">
    <w:abstractNumId w:val="4"/>
  </w:num>
  <w:num w:numId="22">
    <w:abstractNumId w:val="11"/>
  </w:num>
  <w:num w:numId="23">
    <w:abstractNumId w:val="17"/>
  </w:num>
  <w:num w:numId="24">
    <w:abstractNumId w:val="22"/>
  </w:num>
  <w:num w:numId="25">
    <w:abstractNumId w:val="22"/>
    <w:lvlOverride w:ilvl="0">
      <w:startOverride w:val="1"/>
    </w:lvlOverride>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linkStyle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E01D0"/>
    <w:rsid w:val="000054AA"/>
    <w:rsid w:val="000A4C6C"/>
    <w:rsid w:val="000E22A6"/>
    <w:rsid w:val="0012488F"/>
    <w:rsid w:val="00153A4D"/>
    <w:rsid w:val="0016604A"/>
    <w:rsid w:val="001A0876"/>
    <w:rsid w:val="001A358F"/>
    <w:rsid w:val="001D2D5E"/>
    <w:rsid w:val="00280A62"/>
    <w:rsid w:val="002A5A3C"/>
    <w:rsid w:val="002C73DF"/>
    <w:rsid w:val="003435D1"/>
    <w:rsid w:val="003472C6"/>
    <w:rsid w:val="00355614"/>
    <w:rsid w:val="00371568"/>
    <w:rsid w:val="003838DF"/>
    <w:rsid w:val="003906E5"/>
    <w:rsid w:val="003F263C"/>
    <w:rsid w:val="0040458B"/>
    <w:rsid w:val="004577B8"/>
    <w:rsid w:val="00464C88"/>
    <w:rsid w:val="00470350"/>
    <w:rsid w:val="00484278"/>
    <w:rsid w:val="004B6A73"/>
    <w:rsid w:val="004E66C6"/>
    <w:rsid w:val="00501F72"/>
    <w:rsid w:val="00562364"/>
    <w:rsid w:val="00563897"/>
    <w:rsid w:val="00564ECF"/>
    <w:rsid w:val="005F4FE9"/>
    <w:rsid w:val="00673A77"/>
    <w:rsid w:val="00680B44"/>
    <w:rsid w:val="00692578"/>
    <w:rsid w:val="007201C1"/>
    <w:rsid w:val="0074032A"/>
    <w:rsid w:val="00787068"/>
    <w:rsid w:val="007B07BE"/>
    <w:rsid w:val="007C56FD"/>
    <w:rsid w:val="007E2A96"/>
    <w:rsid w:val="007F3F50"/>
    <w:rsid w:val="00815C3F"/>
    <w:rsid w:val="00833B18"/>
    <w:rsid w:val="008C30DB"/>
    <w:rsid w:val="008C41AC"/>
    <w:rsid w:val="008D71FE"/>
    <w:rsid w:val="008E6BFF"/>
    <w:rsid w:val="009024E4"/>
    <w:rsid w:val="009028FE"/>
    <w:rsid w:val="009109F4"/>
    <w:rsid w:val="00932FCF"/>
    <w:rsid w:val="009548C0"/>
    <w:rsid w:val="00961E84"/>
    <w:rsid w:val="009C2ED7"/>
    <w:rsid w:val="009C71E9"/>
    <w:rsid w:val="009E01D0"/>
    <w:rsid w:val="00A20505"/>
    <w:rsid w:val="00AC1FC5"/>
    <w:rsid w:val="00B639CE"/>
    <w:rsid w:val="00B673BD"/>
    <w:rsid w:val="00B71C09"/>
    <w:rsid w:val="00B866F9"/>
    <w:rsid w:val="00B976BC"/>
    <w:rsid w:val="00BD406D"/>
    <w:rsid w:val="00BD451F"/>
    <w:rsid w:val="00C51CB7"/>
    <w:rsid w:val="00C65B94"/>
    <w:rsid w:val="00C82472"/>
    <w:rsid w:val="00D47AD8"/>
    <w:rsid w:val="00D73913"/>
    <w:rsid w:val="00D84C2C"/>
    <w:rsid w:val="00D906DA"/>
    <w:rsid w:val="00D9083A"/>
    <w:rsid w:val="00DE22C2"/>
    <w:rsid w:val="00E1390A"/>
    <w:rsid w:val="00E145F9"/>
    <w:rsid w:val="00E23022"/>
    <w:rsid w:val="00E85088"/>
    <w:rsid w:val="00EB36CD"/>
    <w:rsid w:val="00ED4B80"/>
    <w:rsid w:val="00F42F90"/>
    <w:rsid w:val="00F73D75"/>
    <w:rsid w:val="00F8313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66C6"/>
    <w:rPr>
      <w:rFonts w:ascii="Arial" w:hAnsi="Arial"/>
      <w:lang w:eastAsia="en-US"/>
    </w:rPr>
  </w:style>
  <w:style w:type="paragraph" w:styleId="Heading1">
    <w:name w:val="heading 1"/>
    <w:basedOn w:val="Normal"/>
    <w:next w:val="Normal"/>
    <w:qFormat/>
    <w:rsid w:val="004E66C6"/>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rsid w:val="004E66C6"/>
    <w:pPr>
      <w:keepNext/>
      <w:spacing w:before="240" w:after="60"/>
      <w:outlineLvl w:val="1"/>
    </w:pPr>
    <w:rPr>
      <w:b/>
      <w:i/>
      <w:sz w:val="24"/>
    </w:rPr>
  </w:style>
  <w:style w:type="paragraph" w:styleId="Heading3">
    <w:name w:val="heading 3"/>
    <w:basedOn w:val="Normal"/>
    <w:next w:val="Normal"/>
    <w:qFormat/>
    <w:rsid w:val="004E66C6"/>
    <w:pPr>
      <w:keepNext/>
      <w:numPr>
        <w:ilvl w:val="2"/>
        <w:numId w:val="1"/>
      </w:numPr>
      <w:spacing w:before="240" w:after="60"/>
      <w:outlineLvl w:val="2"/>
    </w:pPr>
    <w:rPr>
      <w:b/>
    </w:rPr>
  </w:style>
  <w:style w:type="paragraph" w:styleId="Heading4">
    <w:name w:val="heading 4"/>
    <w:basedOn w:val="Normal"/>
    <w:next w:val="Normal"/>
    <w:qFormat/>
    <w:rsid w:val="004E66C6"/>
    <w:pPr>
      <w:keepNext/>
      <w:numPr>
        <w:ilvl w:val="3"/>
        <w:numId w:val="1"/>
      </w:numPr>
      <w:spacing w:before="240" w:after="60"/>
      <w:outlineLvl w:val="3"/>
    </w:pPr>
    <w:rPr>
      <w:b/>
      <w:i/>
    </w:rPr>
  </w:style>
  <w:style w:type="paragraph" w:styleId="Heading5">
    <w:name w:val="heading 5"/>
    <w:basedOn w:val="Normal"/>
    <w:next w:val="Normal"/>
    <w:qFormat/>
    <w:rsid w:val="004E66C6"/>
    <w:pPr>
      <w:numPr>
        <w:ilvl w:val="4"/>
        <w:numId w:val="1"/>
      </w:numPr>
      <w:spacing w:before="240" w:after="60"/>
      <w:outlineLvl w:val="4"/>
    </w:pPr>
    <w:rPr>
      <w:sz w:val="22"/>
    </w:rPr>
  </w:style>
  <w:style w:type="paragraph" w:styleId="Heading6">
    <w:name w:val="heading 6"/>
    <w:basedOn w:val="Normal"/>
    <w:next w:val="Normal"/>
    <w:qFormat/>
    <w:rsid w:val="004E66C6"/>
    <w:pPr>
      <w:numPr>
        <w:ilvl w:val="5"/>
        <w:numId w:val="1"/>
      </w:numPr>
      <w:spacing w:before="240" w:after="60"/>
      <w:outlineLvl w:val="5"/>
    </w:pPr>
    <w:rPr>
      <w:i/>
      <w:sz w:val="22"/>
    </w:rPr>
  </w:style>
  <w:style w:type="paragraph" w:styleId="Heading7">
    <w:name w:val="heading 7"/>
    <w:basedOn w:val="Normal"/>
    <w:next w:val="Normal"/>
    <w:qFormat/>
    <w:rsid w:val="004E66C6"/>
    <w:pPr>
      <w:numPr>
        <w:ilvl w:val="6"/>
        <w:numId w:val="1"/>
      </w:numPr>
      <w:spacing w:before="240" w:after="60"/>
      <w:outlineLvl w:val="6"/>
    </w:pPr>
  </w:style>
  <w:style w:type="paragraph" w:styleId="Heading8">
    <w:name w:val="heading 8"/>
    <w:basedOn w:val="Normal"/>
    <w:next w:val="Normal"/>
    <w:qFormat/>
    <w:rsid w:val="004E66C6"/>
    <w:pPr>
      <w:numPr>
        <w:ilvl w:val="7"/>
        <w:numId w:val="1"/>
      </w:numPr>
      <w:spacing w:before="240" w:after="60"/>
      <w:outlineLvl w:val="7"/>
    </w:pPr>
    <w:rPr>
      <w:i/>
    </w:rPr>
  </w:style>
  <w:style w:type="paragraph" w:styleId="Heading9">
    <w:name w:val="heading 9"/>
    <w:basedOn w:val="Normal"/>
    <w:next w:val="Normal"/>
    <w:qFormat/>
    <w:rsid w:val="004E66C6"/>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E66C6"/>
    <w:pPr>
      <w:tabs>
        <w:tab w:val="center" w:pos="4153"/>
        <w:tab w:val="right" w:pos="8306"/>
      </w:tabs>
    </w:pPr>
  </w:style>
  <w:style w:type="paragraph" w:styleId="Footer">
    <w:name w:val="footer"/>
    <w:basedOn w:val="Normal"/>
    <w:rsid w:val="004E66C6"/>
    <w:pPr>
      <w:tabs>
        <w:tab w:val="center" w:pos="4153"/>
        <w:tab w:val="right" w:pos="8306"/>
      </w:tabs>
    </w:pPr>
  </w:style>
  <w:style w:type="paragraph" w:styleId="TOC2">
    <w:name w:val="toc 2"/>
    <w:basedOn w:val="Normal"/>
    <w:next w:val="Normal"/>
    <w:autoRedefine/>
    <w:semiHidden/>
    <w:rsid w:val="004E66C6"/>
    <w:rPr>
      <w:rFonts w:ascii="Times New Roman" w:hAnsi="Times New Roman"/>
      <w:b/>
      <w:smallCaps/>
      <w:sz w:val="22"/>
    </w:rPr>
  </w:style>
  <w:style w:type="paragraph" w:customStyle="1" w:styleId="cont-bold">
    <w:name w:val="cont-bold"/>
    <w:basedOn w:val="Normal"/>
    <w:rsid w:val="004E66C6"/>
    <w:pPr>
      <w:tabs>
        <w:tab w:val="left" w:pos="720"/>
        <w:tab w:val="center" w:pos="7920"/>
      </w:tabs>
      <w:spacing w:before="120" w:after="120"/>
    </w:pPr>
    <w:rPr>
      <w:rFonts w:ascii="Times New Roman" w:hAnsi="Times New Roman"/>
      <w:b/>
      <w:sz w:val="22"/>
    </w:rPr>
  </w:style>
  <w:style w:type="paragraph" w:customStyle="1" w:styleId="B-Topic">
    <w:name w:val="B-Topic#"/>
    <w:basedOn w:val="Normal"/>
    <w:rsid w:val="004E66C6"/>
    <w:pPr>
      <w:keepNext/>
      <w:tabs>
        <w:tab w:val="left" w:pos="1440"/>
        <w:tab w:val="right" w:leader="dot" w:pos="7920"/>
      </w:tabs>
      <w:spacing w:after="60"/>
      <w:ind w:left="1440" w:right="389" w:hanging="432"/>
    </w:pPr>
    <w:rPr>
      <w:rFonts w:ascii="Times New Roman" w:hAnsi="Times New Roman"/>
      <w:b/>
      <w:sz w:val="24"/>
    </w:rPr>
  </w:style>
  <w:style w:type="paragraph" w:styleId="BodyTextIndent">
    <w:name w:val="Body Text Indent"/>
    <w:basedOn w:val="Normal"/>
    <w:rsid w:val="004E66C6"/>
    <w:pPr>
      <w:tabs>
        <w:tab w:val="left" w:pos="317"/>
      </w:tabs>
      <w:ind w:left="33" w:firstLine="284"/>
    </w:pPr>
    <w:rPr>
      <w:smallCaps/>
      <w:noProof/>
    </w:rPr>
  </w:style>
  <w:style w:type="paragraph" w:styleId="Title">
    <w:name w:val="Title"/>
    <w:basedOn w:val="Normal"/>
    <w:qFormat/>
    <w:rsid w:val="004E66C6"/>
    <w:pPr>
      <w:pBdr>
        <w:bottom w:val="single" w:sz="4" w:space="1" w:color="auto"/>
      </w:pBdr>
      <w:spacing w:before="240" w:after="240"/>
      <w:jc w:val="center"/>
    </w:pPr>
    <w:rPr>
      <w:sz w:val="36"/>
    </w:rPr>
  </w:style>
  <w:style w:type="paragraph" w:styleId="BalloonText">
    <w:name w:val="Balloon Text"/>
    <w:basedOn w:val="Normal"/>
    <w:semiHidden/>
    <w:rsid w:val="009E01D0"/>
    <w:rPr>
      <w:rFonts w:ascii="Tahoma" w:hAnsi="Tahoma" w:cs="Tahoma"/>
      <w:sz w:val="16"/>
      <w:szCs w:val="16"/>
    </w:rPr>
  </w:style>
  <w:style w:type="paragraph" w:customStyle="1" w:styleId="Contents">
    <w:name w:val="Contents"/>
    <w:basedOn w:val="Normal"/>
    <w:rsid w:val="000054AA"/>
    <w:pPr>
      <w:tabs>
        <w:tab w:val="left" w:pos="720"/>
        <w:tab w:val="left" w:pos="1080"/>
        <w:tab w:val="right" w:pos="7920"/>
      </w:tabs>
      <w:ind w:left="720" w:hanging="720"/>
    </w:pPr>
    <w:rPr>
      <w:rFonts w:ascii="Times New Roman" w:hAnsi="Times New Roman"/>
      <w:lang w:val="en-US" w:bidi="he-IL"/>
    </w:rPr>
  </w:style>
  <w:style w:type="paragraph" w:customStyle="1" w:styleId="A-Topic">
    <w:name w:val="A-Topic#"/>
    <w:basedOn w:val="Normal"/>
    <w:next w:val="Normal"/>
    <w:rsid w:val="007E2A96"/>
    <w:pPr>
      <w:pageBreakBefore/>
      <w:spacing w:before="240" w:after="240"/>
      <w:ind w:left="720" w:hanging="720"/>
    </w:pPr>
    <w:rPr>
      <w:rFonts w:ascii="Arial Narrow" w:hAnsi="Arial Narrow"/>
      <w:b/>
      <w:bCs/>
      <w:sz w:val="36"/>
      <w:szCs w:val="36"/>
      <w:lang w:bidi="he-IL"/>
    </w:rPr>
  </w:style>
  <w:style w:type="paragraph" w:styleId="TOC1">
    <w:name w:val="toc 1"/>
    <w:basedOn w:val="Normal"/>
    <w:next w:val="Normal"/>
    <w:autoRedefine/>
    <w:uiPriority w:val="39"/>
    <w:rsid w:val="00B639CE"/>
  </w:style>
  <w:style w:type="paragraph" w:customStyle="1" w:styleId="para">
    <w:name w:val="para"/>
    <w:basedOn w:val="Normal"/>
    <w:rsid w:val="00562364"/>
    <w:pPr>
      <w:spacing w:before="100" w:beforeAutospacing="1" w:after="100" w:afterAutospacing="1"/>
    </w:pPr>
    <w:rPr>
      <w:rFonts w:cs="Arial"/>
      <w:sz w:val="18"/>
      <w:szCs w:val="18"/>
      <w:lang w:val="en-US"/>
    </w:rPr>
  </w:style>
  <w:style w:type="paragraph" w:styleId="ListParagraph">
    <w:name w:val="List Paragraph"/>
    <w:basedOn w:val="Normal"/>
    <w:uiPriority w:val="34"/>
    <w:qFormat/>
    <w:rsid w:val="00F73D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lang w:eastAsia="en-US"/>
    </w:rPr>
  </w:style>
  <w:style w:type="paragraph" w:styleId="Heading1">
    <w:name w:val="heading 1"/>
    <w:basedOn w:val="Normal"/>
    <w:next w:val="Normal"/>
    <w:qFormat/>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OC2">
    <w:name w:val="toc 2"/>
    <w:basedOn w:val="Normal"/>
    <w:next w:val="Normal"/>
    <w:autoRedefine/>
    <w:semiHidden/>
    <w:rPr>
      <w:rFonts w:ascii="Times New Roman" w:hAnsi="Times New Roman"/>
      <w:b/>
      <w:smallCaps/>
      <w:sz w:val="22"/>
    </w:rPr>
  </w:style>
  <w:style w:type="paragraph" w:customStyle="1" w:styleId="cont-bold">
    <w:name w:val="cont-bold"/>
    <w:basedOn w:val="Normal"/>
    <w:pPr>
      <w:tabs>
        <w:tab w:val="left" w:pos="720"/>
        <w:tab w:val="center" w:pos="7920"/>
      </w:tabs>
      <w:spacing w:before="120" w:after="120"/>
    </w:pPr>
    <w:rPr>
      <w:rFonts w:ascii="Times New Roman" w:hAnsi="Times New Roman"/>
      <w:b/>
      <w:sz w:val="22"/>
    </w:rPr>
  </w:style>
  <w:style w:type="paragraph" w:customStyle="1" w:styleId="B-Topic">
    <w:name w:val="B-Topic#"/>
    <w:basedOn w:val="Normal"/>
    <w:pPr>
      <w:keepNext/>
      <w:tabs>
        <w:tab w:val="left" w:pos="1440"/>
        <w:tab w:val="right" w:leader="dot" w:pos="7920"/>
      </w:tabs>
      <w:spacing w:after="60"/>
      <w:ind w:left="1440" w:right="389" w:hanging="432"/>
    </w:pPr>
    <w:rPr>
      <w:rFonts w:ascii="Times New Roman" w:hAnsi="Times New Roman"/>
      <w:b/>
      <w:sz w:val="24"/>
    </w:rPr>
  </w:style>
  <w:style w:type="paragraph" w:styleId="BodyTextIndent">
    <w:name w:val="Body Text Indent"/>
    <w:basedOn w:val="Normal"/>
    <w:pPr>
      <w:tabs>
        <w:tab w:val="left" w:pos="317"/>
      </w:tabs>
      <w:ind w:left="33" w:firstLine="284"/>
    </w:pPr>
    <w:rPr>
      <w:smallCaps/>
      <w:noProof/>
    </w:rPr>
  </w:style>
  <w:style w:type="paragraph" w:styleId="Title">
    <w:name w:val="Title"/>
    <w:basedOn w:val="Normal"/>
    <w:qFormat/>
    <w:pPr>
      <w:pBdr>
        <w:bottom w:val="single" w:sz="4" w:space="1" w:color="auto"/>
      </w:pBdr>
      <w:spacing w:before="240" w:after="240"/>
      <w:jc w:val="center"/>
    </w:pPr>
    <w:rPr>
      <w:sz w:val="36"/>
    </w:rPr>
  </w:style>
  <w:style w:type="paragraph" w:styleId="BalloonText">
    <w:name w:val="Balloon Text"/>
    <w:basedOn w:val="Normal"/>
    <w:semiHidden/>
    <w:rsid w:val="009E01D0"/>
    <w:rPr>
      <w:rFonts w:ascii="Tahoma" w:hAnsi="Tahoma" w:cs="Tahoma"/>
      <w:sz w:val="16"/>
      <w:szCs w:val="16"/>
    </w:rPr>
  </w:style>
  <w:style w:type="paragraph" w:customStyle="1" w:styleId="Contents">
    <w:name w:val="Contents"/>
    <w:basedOn w:val="Normal"/>
    <w:rsid w:val="000054AA"/>
    <w:pPr>
      <w:tabs>
        <w:tab w:val="left" w:pos="720"/>
        <w:tab w:val="left" w:pos="1080"/>
        <w:tab w:val="right" w:pos="7920"/>
      </w:tabs>
      <w:ind w:left="720" w:hanging="720"/>
    </w:pPr>
    <w:rPr>
      <w:rFonts w:ascii="Times New Roman" w:hAnsi="Times New Roman"/>
      <w:lang w:val="en-US" w:bidi="he-IL"/>
    </w:rPr>
  </w:style>
  <w:style w:type="paragraph" w:customStyle="1" w:styleId="A-Topic">
    <w:name w:val="A-Topic#"/>
    <w:basedOn w:val="Normal"/>
    <w:next w:val="Normal"/>
    <w:rsid w:val="007E2A96"/>
    <w:pPr>
      <w:pageBreakBefore/>
      <w:spacing w:before="240" w:after="240"/>
      <w:ind w:left="720" w:hanging="720"/>
    </w:pPr>
    <w:rPr>
      <w:rFonts w:ascii="Arial Narrow" w:hAnsi="Arial Narrow"/>
      <w:b/>
      <w:bCs/>
      <w:sz w:val="36"/>
      <w:szCs w:val="36"/>
      <w:lang w:bidi="he-IL"/>
    </w:rPr>
  </w:style>
  <w:style w:type="paragraph" w:styleId="TOC1">
    <w:name w:val="toc 1"/>
    <w:basedOn w:val="Normal"/>
    <w:next w:val="Normal"/>
    <w:autoRedefine/>
    <w:uiPriority w:val="39"/>
    <w:rsid w:val="00B639CE"/>
  </w:style>
  <w:style w:type="paragraph" w:customStyle="1" w:styleId="para">
    <w:name w:val="para"/>
    <w:basedOn w:val="Normal"/>
    <w:rsid w:val="00562364"/>
    <w:pPr>
      <w:spacing w:before="100" w:beforeAutospacing="1" w:after="100" w:afterAutospacing="1"/>
    </w:pPr>
    <w:rPr>
      <w:rFonts w:cs="Arial"/>
      <w:sz w:val="18"/>
      <w:szCs w:val="18"/>
      <w:lang w:val="en-US"/>
    </w:rPr>
  </w:style>
  <w:style w:type="paragraph" w:styleId="ListParagraph">
    <w:name w:val="List Paragraph"/>
    <w:basedOn w:val="Normal"/>
    <w:uiPriority w:val="34"/>
    <w:qFormat/>
    <w:rsid w:val="00F73D75"/>
    <w:pPr>
      <w:ind w:left="720"/>
      <w:contextualSpacing/>
    </w:pPr>
  </w:style>
</w:styles>
</file>

<file path=word/webSettings.xml><?xml version="1.0" encoding="utf-8"?>
<w:webSettings xmlns:r="http://schemas.openxmlformats.org/officeDocument/2006/relationships" xmlns:w="http://schemas.openxmlformats.org/wordprocessingml/2006/main">
  <w:divs>
    <w:div w:id="522480681">
      <w:bodyDiv w:val="1"/>
      <w:marLeft w:val="0"/>
      <w:marRight w:val="0"/>
      <w:marTop w:val="0"/>
      <w:marBottom w:val="0"/>
      <w:divBdr>
        <w:top w:val="none" w:sz="0" w:space="0" w:color="auto"/>
        <w:left w:val="none" w:sz="0" w:space="0" w:color="auto"/>
        <w:bottom w:val="none" w:sz="0" w:space="0" w:color="auto"/>
        <w:right w:val="none" w:sz="0" w:space="0" w:color="auto"/>
      </w:divBdr>
    </w:div>
    <w:div w:id="547883283">
      <w:bodyDiv w:val="1"/>
      <w:marLeft w:val="0"/>
      <w:marRight w:val="0"/>
      <w:marTop w:val="0"/>
      <w:marBottom w:val="0"/>
      <w:divBdr>
        <w:top w:val="none" w:sz="0" w:space="0" w:color="auto"/>
        <w:left w:val="none" w:sz="0" w:space="0" w:color="auto"/>
        <w:bottom w:val="none" w:sz="0" w:space="0" w:color="auto"/>
        <w:right w:val="none" w:sz="0" w:space="0" w:color="auto"/>
      </w:divBdr>
    </w:div>
    <w:div w:id="598414724">
      <w:bodyDiv w:val="1"/>
      <w:marLeft w:val="0"/>
      <w:marRight w:val="0"/>
      <w:marTop w:val="0"/>
      <w:marBottom w:val="0"/>
      <w:divBdr>
        <w:top w:val="none" w:sz="0" w:space="0" w:color="auto"/>
        <w:left w:val="none" w:sz="0" w:space="0" w:color="auto"/>
        <w:bottom w:val="none" w:sz="0" w:space="0" w:color="auto"/>
        <w:right w:val="none" w:sz="0" w:space="0" w:color="auto"/>
      </w:divBdr>
    </w:div>
    <w:div w:id="754667137">
      <w:bodyDiv w:val="1"/>
      <w:marLeft w:val="0"/>
      <w:marRight w:val="0"/>
      <w:marTop w:val="0"/>
      <w:marBottom w:val="0"/>
      <w:divBdr>
        <w:top w:val="none" w:sz="0" w:space="0" w:color="auto"/>
        <w:left w:val="none" w:sz="0" w:space="0" w:color="auto"/>
        <w:bottom w:val="none" w:sz="0" w:space="0" w:color="auto"/>
        <w:right w:val="none" w:sz="0" w:space="0" w:color="auto"/>
      </w:divBdr>
    </w:div>
    <w:div w:id="756554815">
      <w:bodyDiv w:val="1"/>
      <w:marLeft w:val="0"/>
      <w:marRight w:val="0"/>
      <w:marTop w:val="0"/>
      <w:marBottom w:val="0"/>
      <w:divBdr>
        <w:top w:val="none" w:sz="0" w:space="0" w:color="auto"/>
        <w:left w:val="none" w:sz="0" w:space="0" w:color="auto"/>
        <w:bottom w:val="none" w:sz="0" w:space="0" w:color="auto"/>
        <w:right w:val="none" w:sz="0" w:space="0" w:color="auto"/>
      </w:divBdr>
    </w:div>
    <w:div w:id="1089043700">
      <w:bodyDiv w:val="1"/>
      <w:marLeft w:val="0"/>
      <w:marRight w:val="0"/>
      <w:marTop w:val="0"/>
      <w:marBottom w:val="0"/>
      <w:divBdr>
        <w:top w:val="none" w:sz="0" w:space="0" w:color="auto"/>
        <w:left w:val="none" w:sz="0" w:space="0" w:color="auto"/>
        <w:bottom w:val="none" w:sz="0" w:space="0" w:color="auto"/>
        <w:right w:val="none" w:sz="0" w:space="0" w:color="auto"/>
      </w:divBdr>
    </w:div>
    <w:div w:id="1143962253">
      <w:bodyDiv w:val="1"/>
      <w:marLeft w:val="0"/>
      <w:marRight w:val="0"/>
      <w:marTop w:val="0"/>
      <w:marBottom w:val="0"/>
      <w:divBdr>
        <w:top w:val="none" w:sz="0" w:space="0" w:color="auto"/>
        <w:left w:val="none" w:sz="0" w:space="0" w:color="auto"/>
        <w:bottom w:val="none" w:sz="0" w:space="0" w:color="auto"/>
        <w:right w:val="none" w:sz="0" w:space="0" w:color="auto"/>
      </w:divBdr>
    </w:div>
    <w:div w:id="1615483411">
      <w:bodyDiv w:val="1"/>
      <w:marLeft w:val="0"/>
      <w:marRight w:val="0"/>
      <w:marTop w:val="0"/>
      <w:marBottom w:val="0"/>
      <w:divBdr>
        <w:top w:val="none" w:sz="0" w:space="0" w:color="auto"/>
        <w:left w:val="none" w:sz="0" w:space="0" w:color="auto"/>
        <w:bottom w:val="none" w:sz="0" w:space="0" w:color="auto"/>
        <w:right w:val="none" w:sz="0" w:space="0" w:color="auto"/>
      </w:divBdr>
    </w:div>
    <w:div w:id="1823158167">
      <w:bodyDiv w:val="1"/>
      <w:marLeft w:val="0"/>
      <w:marRight w:val="0"/>
      <w:marTop w:val="0"/>
      <w:marBottom w:val="0"/>
      <w:divBdr>
        <w:top w:val="none" w:sz="0" w:space="0" w:color="auto"/>
        <w:left w:val="none" w:sz="0" w:space="0" w:color="auto"/>
        <w:bottom w:val="none" w:sz="0" w:space="0" w:color="auto"/>
        <w:right w:val="none" w:sz="0" w:space="0" w:color="auto"/>
      </w:divBdr>
    </w:div>
    <w:div w:id="1844083884">
      <w:bodyDiv w:val="1"/>
      <w:marLeft w:val="0"/>
      <w:marRight w:val="0"/>
      <w:marTop w:val="0"/>
      <w:marBottom w:val="0"/>
      <w:divBdr>
        <w:top w:val="none" w:sz="0" w:space="0" w:color="auto"/>
        <w:left w:val="none" w:sz="0" w:space="0" w:color="auto"/>
        <w:bottom w:val="none" w:sz="0" w:space="0" w:color="auto"/>
        <w:right w:val="none" w:sz="0" w:space="0" w:color="auto"/>
      </w:divBdr>
    </w:div>
    <w:div w:id="1862935928">
      <w:bodyDiv w:val="1"/>
      <w:marLeft w:val="0"/>
      <w:marRight w:val="0"/>
      <w:marTop w:val="0"/>
      <w:marBottom w:val="0"/>
      <w:divBdr>
        <w:top w:val="none" w:sz="0" w:space="0" w:color="auto"/>
        <w:left w:val="none" w:sz="0" w:space="0" w:color="auto"/>
        <w:bottom w:val="none" w:sz="0" w:space="0" w:color="auto"/>
        <w:right w:val="none" w:sz="0" w:space="0" w:color="auto"/>
      </w:divBdr>
    </w:div>
    <w:div w:id="1925334049">
      <w:bodyDiv w:val="1"/>
      <w:marLeft w:val="0"/>
      <w:marRight w:val="0"/>
      <w:marTop w:val="0"/>
      <w:marBottom w:val="0"/>
      <w:divBdr>
        <w:top w:val="none" w:sz="0" w:space="0" w:color="auto"/>
        <w:left w:val="none" w:sz="0" w:space="0" w:color="auto"/>
        <w:bottom w:val="none" w:sz="0" w:space="0" w:color="auto"/>
        <w:right w:val="none" w:sz="0" w:space="0" w:color="auto"/>
      </w:divBdr>
    </w:div>
    <w:div w:id="210144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http://i.dell.com/images/global/brand/title/shad.gif" TargetMode="External"/><Relationship Id="rId5" Type="http://schemas.openxmlformats.org/officeDocument/2006/relationships/styles" Target="styles.xml"/><Relationship Id="rId1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8C123-E11A-49BF-A10D-0C5210D343B8}">
  <ds:schemaRefs>
    <ds:schemaRef ds:uri="http://schemas.microsoft.com/sharepoint/v3/contenttype/forms"/>
  </ds:schemaRefs>
</ds:datastoreItem>
</file>

<file path=customXml/itemProps2.xml><?xml version="1.0" encoding="utf-8"?>
<ds:datastoreItem xmlns:ds="http://schemas.openxmlformats.org/officeDocument/2006/customXml" ds:itemID="{895D28D1-44D9-4722-9E92-33E4ACB94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918C24-894E-4C93-BAB1-18BF2E80F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Course Spec.dot</Template>
  <TotalTime>70</TotalTime>
  <Pages>4</Pages>
  <Words>872</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Course Specification</vt:lpstr>
    </vt:vector>
  </TitlesOfParts>
  <Company>TCS</Company>
  <LinksUpToDate>false</LinksUpToDate>
  <CharactersWithSpaces>5928</CharactersWithSpaces>
  <SharedDoc>false</SharedDoc>
  <HLinks>
    <vt:vector size="12" baseType="variant">
      <vt:variant>
        <vt:i4>983127</vt:i4>
      </vt:variant>
      <vt:variant>
        <vt:i4>3288</vt:i4>
      </vt:variant>
      <vt:variant>
        <vt:i4>1025</vt:i4>
      </vt:variant>
      <vt:variant>
        <vt:i4>1</vt:i4>
      </vt:variant>
      <vt:variant>
        <vt:lpwstr>http://i.dell.com/images/global/brand/title/shad.gif</vt:lpwstr>
      </vt:variant>
      <vt:variant>
        <vt:lpwstr/>
      </vt:variant>
      <vt:variant>
        <vt:i4>983127</vt:i4>
      </vt:variant>
      <vt:variant>
        <vt:i4>3961</vt:i4>
      </vt:variant>
      <vt:variant>
        <vt:i4>1026</vt:i4>
      </vt:variant>
      <vt:variant>
        <vt:i4>1</vt:i4>
      </vt:variant>
      <vt:variant>
        <vt:lpwstr>http://i.dell.com/images/global/brand/title/shad.gif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subject>Microsoft Outlook 2007 Level 1; Introduction</dc:subject>
  <dc:creator>CWC</dc:creator>
  <cp:keywords>One-Day</cp:keywords>
  <dc:description>Microsoft Outlook 2003 Level 2, Information Management</dc:description>
  <cp:lastModifiedBy>Williams</cp:lastModifiedBy>
  <cp:revision>9</cp:revision>
  <cp:lastPrinted>2001-04-24T11:50:00Z</cp:lastPrinted>
  <dcterms:created xsi:type="dcterms:W3CDTF">2013-01-21T16:14:00Z</dcterms:created>
  <dcterms:modified xsi:type="dcterms:W3CDTF">2013-01-23T09:57:00Z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0x0101005109E1F0C805D84BAF3E2353CBF754A0</vt:lpwstr>
  </property>
</Properties>
</file>